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24C4C" w14:textId="77777777" w:rsidR="00812F2C" w:rsidRPr="002F045A" w:rsidRDefault="00812F2C" w:rsidP="00812F2C">
      <w:pPr>
        <w:spacing w:before="100" w:beforeAutospacing="1" w:after="0" w:line="240" w:lineRule="auto"/>
        <w:ind w:left="850" w:right="403"/>
        <w:jc w:val="right"/>
        <w:rPr>
          <w:rFonts w:ascii="Arial" w:eastAsia="Times New Roman" w:hAnsi="Arial" w:cs="Arial"/>
          <w:sz w:val="24"/>
          <w:szCs w:val="24"/>
          <w:lang w:val="ro-RO"/>
        </w:rPr>
      </w:pPr>
      <w:r w:rsidRPr="002F045A">
        <w:rPr>
          <w:rFonts w:ascii="Arial Narrow" w:eastAsia="Times New Roman" w:hAnsi="Arial Narrow" w:cs="Arial"/>
          <w:b/>
          <w:bCs/>
          <w:sz w:val="24"/>
          <w:szCs w:val="24"/>
          <w:lang w:val="ro-RO"/>
        </w:rPr>
        <w:t>Anexa nr. 3</w:t>
      </w:r>
    </w:p>
    <w:p w14:paraId="3EE96FB7" w14:textId="075DBEF3" w:rsidR="00416FDF" w:rsidRPr="002F045A" w:rsidRDefault="00416FDF" w:rsidP="00416FDF">
      <w:pPr>
        <w:pStyle w:val="Heading2"/>
        <w:keepNext w:val="0"/>
        <w:spacing w:before="0" w:after="0" w:line="100" w:lineRule="atLeast"/>
        <w:jc w:val="center"/>
        <w:rPr>
          <w:color w:val="auto"/>
        </w:rPr>
      </w:pPr>
      <w:proofErr w:type="spellStart"/>
      <w:r w:rsidRPr="002F045A">
        <w:rPr>
          <w:rFonts w:ascii="Arial Narrow" w:hAnsi="Arial Narrow" w:cs="Arial Narrow"/>
          <w:i/>
          <w:color w:val="auto"/>
          <w:sz w:val="24"/>
          <w:szCs w:val="24"/>
          <w:u w:val="single"/>
        </w:rPr>
        <w:t>Lotul</w:t>
      </w:r>
      <w:proofErr w:type="spellEnd"/>
      <w:r w:rsidRPr="002F045A">
        <w:rPr>
          <w:rFonts w:ascii="Arial Narrow" w:hAnsi="Arial Narrow" w:cs="Arial Narrow"/>
          <w:i/>
          <w:color w:val="auto"/>
          <w:sz w:val="24"/>
          <w:szCs w:val="24"/>
          <w:u w:val="single"/>
        </w:rPr>
        <w:t xml:space="preserve"> 5. </w:t>
      </w:r>
      <w:proofErr w:type="spellStart"/>
      <w:r w:rsidRPr="002F045A">
        <w:rPr>
          <w:rFonts w:ascii="Arial Narrow" w:hAnsi="Arial Narrow" w:cs="Arial Narrow"/>
          <w:i/>
          <w:color w:val="auto"/>
          <w:sz w:val="24"/>
          <w:szCs w:val="24"/>
          <w:u w:val="single"/>
          <w:lang w:eastAsia="ro-RO"/>
        </w:rPr>
        <w:t>Regiunea</w:t>
      </w:r>
      <w:proofErr w:type="spellEnd"/>
      <w:r w:rsidRPr="002F045A">
        <w:rPr>
          <w:rFonts w:ascii="Arial Narrow" w:hAnsi="Arial Narrow" w:cs="Arial Narrow"/>
          <w:i/>
          <w:color w:val="auto"/>
          <w:sz w:val="24"/>
          <w:szCs w:val="24"/>
          <w:u w:val="single"/>
          <w:lang w:eastAsia="ro-RO"/>
        </w:rPr>
        <w:t xml:space="preserve"> Nord-Vest</w:t>
      </w:r>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serviciul</w:t>
      </w:r>
      <w:proofErr w:type="spellEnd"/>
      <w:r w:rsidRPr="002F045A">
        <w:rPr>
          <w:rFonts w:ascii="Arial Narrow" w:hAnsi="Arial Narrow" w:cs="Arial Narrow"/>
          <w:i/>
          <w:color w:val="auto"/>
          <w:sz w:val="24"/>
          <w:szCs w:val="24"/>
          <w:u w:val="single"/>
        </w:rPr>
        <w:t xml:space="preserve"> de </w:t>
      </w:r>
      <w:proofErr w:type="spellStart"/>
      <w:r w:rsidRPr="002F045A">
        <w:rPr>
          <w:rFonts w:ascii="Arial Narrow" w:hAnsi="Arial Narrow" w:cs="Arial Narrow"/>
          <w:i/>
          <w:color w:val="auto"/>
          <w:sz w:val="24"/>
          <w:szCs w:val="24"/>
          <w:u w:val="single"/>
        </w:rPr>
        <w:t>curățenie</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pentru</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imobilele</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în</w:t>
      </w:r>
      <w:proofErr w:type="spellEnd"/>
      <w:r w:rsidRPr="002F045A">
        <w:rPr>
          <w:rFonts w:ascii="Arial Narrow" w:hAnsi="Arial Narrow" w:cs="Arial Narrow"/>
          <w:i/>
          <w:color w:val="auto"/>
          <w:sz w:val="24"/>
          <w:szCs w:val="24"/>
          <w:u w:val="single"/>
        </w:rPr>
        <w:t xml:space="preserve"> care </w:t>
      </w:r>
      <w:proofErr w:type="spellStart"/>
      <w:r w:rsidRPr="002F045A">
        <w:rPr>
          <w:rFonts w:ascii="Arial Narrow" w:hAnsi="Arial Narrow" w:cs="Arial Narrow"/>
          <w:i/>
          <w:color w:val="auto"/>
          <w:sz w:val="24"/>
          <w:szCs w:val="24"/>
          <w:u w:val="single"/>
        </w:rPr>
        <w:t>îşi</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desfăşoară</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activitatea</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Ofici</w:t>
      </w:r>
      <w:r w:rsidR="00C84FF4" w:rsidRPr="002F045A">
        <w:rPr>
          <w:rFonts w:ascii="Arial Narrow" w:hAnsi="Arial Narrow" w:cs="Arial Narrow"/>
          <w:i/>
          <w:color w:val="auto"/>
          <w:sz w:val="24"/>
          <w:szCs w:val="24"/>
          <w:u w:val="single"/>
        </w:rPr>
        <w:t>ile</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Registrului</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Comerţului</w:t>
      </w:r>
      <w:proofErr w:type="spellEnd"/>
      <w:r w:rsidRPr="002F045A">
        <w:rPr>
          <w:rFonts w:ascii="Arial Narrow" w:hAnsi="Arial Narrow" w:cs="Arial Narrow"/>
          <w:i/>
          <w:color w:val="auto"/>
          <w:sz w:val="24"/>
          <w:szCs w:val="24"/>
          <w:u w:val="single"/>
        </w:rPr>
        <w:t xml:space="preserve"> de pe </w:t>
      </w:r>
      <w:proofErr w:type="spellStart"/>
      <w:r w:rsidRPr="002F045A">
        <w:rPr>
          <w:rFonts w:ascii="Arial Narrow" w:hAnsi="Arial Narrow" w:cs="Arial Narrow"/>
          <w:i/>
          <w:color w:val="auto"/>
          <w:sz w:val="24"/>
          <w:szCs w:val="24"/>
          <w:u w:val="single"/>
        </w:rPr>
        <w:t>lângă</w:t>
      </w:r>
      <w:proofErr w:type="spellEnd"/>
      <w:r w:rsidRPr="002F045A">
        <w:rPr>
          <w:rFonts w:ascii="Arial Narrow" w:hAnsi="Arial Narrow" w:cs="Arial Narrow"/>
          <w:i/>
          <w:color w:val="auto"/>
          <w:sz w:val="24"/>
          <w:szCs w:val="24"/>
          <w:u w:val="single"/>
        </w:rPr>
        <w:t xml:space="preserve"> </w:t>
      </w:r>
      <w:proofErr w:type="spellStart"/>
      <w:r w:rsidRPr="002F045A">
        <w:rPr>
          <w:rFonts w:ascii="Arial Narrow" w:hAnsi="Arial Narrow" w:cs="Arial Narrow"/>
          <w:i/>
          <w:color w:val="auto"/>
          <w:sz w:val="24"/>
          <w:szCs w:val="24"/>
          <w:u w:val="single"/>
        </w:rPr>
        <w:t>Tribunal</w:t>
      </w:r>
      <w:r w:rsidR="00C84FF4" w:rsidRPr="002F045A">
        <w:rPr>
          <w:rFonts w:ascii="Arial Narrow" w:hAnsi="Arial Narrow" w:cs="Arial Narrow"/>
          <w:i/>
          <w:color w:val="auto"/>
          <w:sz w:val="24"/>
          <w:szCs w:val="24"/>
          <w:u w:val="single"/>
        </w:rPr>
        <w:t>ele</w:t>
      </w:r>
      <w:proofErr w:type="spellEnd"/>
      <w:r w:rsidRPr="002F045A">
        <w:rPr>
          <w:rFonts w:ascii="Arial Narrow" w:hAnsi="Arial Narrow" w:cs="Arial Narrow"/>
          <w:i/>
          <w:color w:val="auto"/>
          <w:sz w:val="24"/>
          <w:szCs w:val="24"/>
          <w:u w:val="single"/>
        </w:rPr>
        <w:t xml:space="preserve"> Alba, Bistrița-</w:t>
      </w:r>
      <w:proofErr w:type="spellStart"/>
      <w:r w:rsidRPr="002F045A">
        <w:rPr>
          <w:rFonts w:ascii="Arial Narrow" w:hAnsi="Arial Narrow" w:cs="Arial Narrow"/>
          <w:i/>
          <w:color w:val="auto"/>
          <w:sz w:val="24"/>
          <w:szCs w:val="24"/>
          <w:u w:val="single"/>
        </w:rPr>
        <w:t>Năsăud</w:t>
      </w:r>
      <w:proofErr w:type="spellEnd"/>
      <w:r w:rsidRPr="002F045A">
        <w:rPr>
          <w:rFonts w:ascii="Arial Narrow" w:hAnsi="Arial Narrow" w:cs="Arial Narrow"/>
          <w:i/>
          <w:color w:val="auto"/>
          <w:sz w:val="24"/>
          <w:szCs w:val="24"/>
          <w:u w:val="single"/>
        </w:rPr>
        <w:t xml:space="preserve">, Bihor, Cluj cu </w:t>
      </w:r>
      <w:proofErr w:type="spellStart"/>
      <w:r w:rsidRPr="002F045A">
        <w:rPr>
          <w:rFonts w:ascii="Arial Narrow" w:hAnsi="Arial Narrow" w:cs="Arial Narrow"/>
          <w:i/>
          <w:color w:val="auto"/>
          <w:sz w:val="24"/>
          <w:szCs w:val="24"/>
          <w:u w:val="single"/>
          <w:lang w:eastAsia="ar-SA"/>
        </w:rPr>
        <w:t>Birou</w:t>
      </w:r>
      <w:r w:rsidR="00323A28" w:rsidRPr="002F045A">
        <w:rPr>
          <w:rFonts w:ascii="Arial Narrow" w:hAnsi="Arial Narrow" w:cs="Arial Narrow"/>
          <w:i/>
          <w:color w:val="auto"/>
          <w:sz w:val="24"/>
          <w:szCs w:val="24"/>
          <w:u w:val="single"/>
          <w:lang w:eastAsia="ar-SA"/>
        </w:rPr>
        <w:t>l</w:t>
      </w:r>
      <w:proofErr w:type="spellEnd"/>
      <w:r w:rsidRPr="002F045A">
        <w:rPr>
          <w:rFonts w:ascii="Arial Narrow" w:hAnsi="Arial Narrow" w:cs="Arial Narrow"/>
          <w:i/>
          <w:color w:val="auto"/>
          <w:sz w:val="24"/>
          <w:szCs w:val="24"/>
          <w:u w:val="single"/>
          <w:lang w:eastAsia="ar-SA"/>
        </w:rPr>
        <w:t xml:space="preserve"> </w:t>
      </w:r>
      <w:proofErr w:type="spellStart"/>
      <w:r w:rsidRPr="002F045A">
        <w:rPr>
          <w:rFonts w:ascii="Arial Narrow" w:hAnsi="Arial Narrow" w:cs="Arial Narrow"/>
          <w:i/>
          <w:color w:val="auto"/>
          <w:sz w:val="24"/>
          <w:szCs w:val="24"/>
          <w:u w:val="single"/>
          <w:lang w:eastAsia="ar-SA"/>
        </w:rPr>
        <w:t>Teritorial</w:t>
      </w:r>
      <w:proofErr w:type="spellEnd"/>
      <w:r w:rsidRPr="002F045A">
        <w:rPr>
          <w:rFonts w:ascii="Arial Narrow" w:hAnsi="Arial Narrow" w:cs="Arial Narrow"/>
          <w:i/>
          <w:color w:val="auto"/>
          <w:sz w:val="24"/>
          <w:szCs w:val="24"/>
          <w:u w:val="single"/>
          <w:lang w:eastAsia="ar-SA"/>
        </w:rPr>
        <w:t xml:space="preserve"> </w:t>
      </w:r>
      <w:proofErr w:type="gramStart"/>
      <w:r w:rsidRPr="002F045A">
        <w:rPr>
          <w:rFonts w:ascii="Arial Narrow" w:hAnsi="Arial Narrow" w:cs="Arial Narrow"/>
          <w:i/>
          <w:color w:val="auto"/>
          <w:sz w:val="24"/>
          <w:szCs w:val="24"/>
          <w:u w:val="single"/>
          <w:lang w:eastAsia="ar-SA"/>
        </w:rPr>
        <w:t>Dej</w:t>
      </w:r>
      <w:r w:rsidRPr="002F045A">
        <w:rPr>
          <w:rFonts w:ascii="Arial Narrow" w:hAnsi="Arial Narrow" w:cs="Arial Narrow"/>
          <w:i/>
          <w:color w:val="auto"/>
          <w:sz w:val="24"/>
          <w:szCs w:val="24"/>
          <w:u w:val="single"/>
        </w:rPr>
        <w:t xml:space="preserve"> ,</w:t>
      </w:r>
      <w:proofErr w:type="gramEnd"/>
      <w:r w:rsidRPr="002F045A">
        <w:rPr>
          <w:rFonts w:ascii="Arial Narrow" w:hAnsi="Arial Narrow" w:cs="Arial Narrow"/>
          <w:i/>
          <w:color w:val="auto"/>
          <w:sz w:val="24"/>
          <w:szCs w:val="24"/>
          <w:u w:val="single"/>
        </w:rPr>
        <w:t xml:space="preserve"> Maramureș, Satu-Mare, </w:t>
      </w:r>
      <w:proofErr w:type="spellStart"/>
      <w:r w:rsidRPr="002F045A">
        <w:rPr>
          <w:rFonts w:ascii="Arial Narrow" w:hAnsi="Arial Narrow" w:cs="Arial Narrow"/>
          <w:i/>
          <w:color w:val="auto"/>
          <w:sz w:val="24"/>
          <w:szCs w:val="24"/>
          <w:u w:val="single"/>
        </w:rPr>
        <w:t>Sălaj</w:t>
      </w:r>
      <w:proofErr w:type="spellEnd"/>
    </w:p>
    <w:p w14:paraId="3A861EF0" w14:textId="3941EC8D" w:rsidR="00812F2C" w:rsidRPr="002F045A" w:rsidRDefault="00812F2C" w:rsidP="00FE3F64">
      <w:pPr>
        <w:spacing w:after="0" w:line="240" w:lineRule="auto"/>
        <w:rPr>
          <w:rFonts w:ascii="Arial Narrow" w:eastAsia="Times New Roman" w:hAnsi="Arial Narrow" w:cs="Arial"/>
          <w:b/>
          <w:bCs/>
          <w:sz w:val="24"/>
          <w:szCs w:val="24"/>
          <w:lang w:val="ro-RO"/>
        </w:rPr>
      </w:pPr>
      <w:r w:rsidRPr="002F045A">
        <w:rPr>
          <w:rFonts w:ascii="Arial Narrow" w:eastAsia="Times New Roman" w:hAnsi="Arial Narrow" w:cs="Arial"/>
          <w:b/>
          <w:bCs/>
          <w:sz w:val="24"/>
          <w:szCs w:val="24"/>
          <w:lang w:val="ro-RO"/>
        </w:rPr>
        <w:t>Ofertant,…………………………………</w:t>
      </w:r>
    </w:p>
    <w:tbl>
      <w:tblPr>
        <w:tblW w:w="160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551"/>
        <w:gridCol w:w="7371"/>
        <w:gridCol w:w="8079"/>
      </w:tblGrid>
      <w:tr w:rsidR="002F045A" w:rsidRPr="002F045A" w14:paraId="296DCCF8" w14:textId="77777777" w:rsidTr="000E42EA">
        <w:trPr>
          <w:tblCellSpacing w:w="0" w:type="dxa"/>
        </w:trPr>
        <w:tc>
          <w:tcPr>
            <w:tcW w:w="551" w:type="dxa"/>
            <w:tcMar>
              <w:top w:w="0" w:type="dxa"/>
              <w:left w:w="115" w:type="dxa"/>
              <w:bottom w:w="0" w:type="dxa"/>
              <w:right w:w="115" w:type="dxa"/>
            </w:tcMar>
          </w:tcPr>
          <w:p w14:paraId="0526D0AF" w14:textId="79086B29" w:rsidR="00812F2C" w:rsidRPr="002F045A" w:rsidRDefault="00256567" w:rsidP="00E57393">
            <w:pPr>
              <w:spacing w:after="0" w:line="240" w:lineRule="auto"/>
              <w:rPr>
                <w:rFonts w:ascii="Arial Narrow" w:eastAsia="Times New Roman" w:hAnsi="Arial Narrow" w:cs="Arial"/>
                <w:b/>
                <w:bCs/>
                <w:lang w:val="ro-RO"/>
              </w:rPr>
            </w:pPr>
            <w:r w:rsidRPr="002F045A">
              <w:rPr>
                <w:rFonts w:ascii="Arial Narrow" w:eastAsia="Times New Roman" w:hAnsi="Arial Narrow" w:cs="Arial"/>
                <w:b/>
                <w:bCs/>
                <w:lang w:val="ro-RO"/>
              </w:rPr>
              <w:t>1</w:t>
            </w:r>
          </w:p>
        </w:tc>
        <w:tc>
          <w:tcPr>
            <w:tcW w:w="15450" w:type="dxa"/>
            <w:gridSpan w:val="2"/>
            <w:tcMar>
              <w:top w:w="0" w:type="dxa"/>
              <w:left w:w="115" w:type="dxa"/>
              <w:bottom w:w="0" w:type="dxa"/>
              <w:right w:w="115" w:type="dxa"/>
            </w:tcMar>
          </w:tcPr>
          <w:p w14:paraId="791718EC" w14:textId="77777777" w:rsidR="00416FDF" w:rsidRPr="002F045A" w:rsidRDefault="00FE3F64" w:rsidP="00416FDF">
            <w:pPr>
              <w:pStyle w:val="Heading2"/>
              <w:keepNext w:val="0"/>
              <w:spacing w:before="0" w:after="0" w:line="100" w:lineRule="atLeast"/>
              <w:ind w:firstLine="360"/>
              <w:jc w:val="both"/>
              <w:textAlignment w:val="baseline"/>
              <w:rPr>
                <w:color w:val="auto"/>
              </w:rPr>
            </w:pPr>
            <w:r w:rsidRPr="002F045A">
              <w:rPr>
                <w:rFonts w:ascii="Arial Narrow" w:hAnsi="Arial Narrow" w:cs="Arial Narrow"/>
                <w:i/>
                <w:color w:val="auto"/>
                <w:sz w:val="24"/>
                <w:szCs w:val="24"/>
                <w:lang w:eastAsia="ro-RO"/>
              </w:rPr>
              <w:t xml:space="preserve">                                                                               </w:t>
            </w:r>
            <w:proofErr w:type="spellStart"/>
            <w:r w:rsidR="00416FDF" w:rsidRPr="002F045A">
              <w:rPr>
                <w:rFonts w:ascii="Arial Narrow" w:hAnsi="Arial Narrow" w:cs="Arial Narrow"/>
                <w:i/>
                <w:color w:val="auto"/>
                <w:sz w:val="24"/>
                <w:szCs w:val="24"/>
                <w:lang w:eastAsia="ro-RO"/>
              </w:rPr>
              <w:t>Oficiul</w:t>
            </w:r>
            <w:proofErr w:type="spellEnd"/>
            <w:r w:rsidR="00416FDF" w:rsidRPr="002F045A">
              <w:rPr>
                <w:rFonts w:ascii="Arial Narrow" w:hAnsi="Arial Narrow" w:cs="Arial Narrow"/>
                <w:i/>
                <w:color w:val="auto"/>
                <w:sz w:val="24"/>
                <w:szCs w:val="24"/>
                <w:lang w:eastAsia="ro-RO"/>
              </w:rPr>
              <w:t xml:space="preserve"> </w:t>
            </w:r>
            <w:proofErr w:type="spellStart"/>
            <w:r w:rsidR="00416FDF" w:rsidRPr="002F045A">
              <w:rPr>
                <w:rFonts w:ascii="Arial Narrow" w:hAnsi="Arial Narrow" w:cs="Arial Narrow"/>
                <w:i/>
                <w:color w:val="auto"/>
                <w:sz w:val="24"/>
                <w:szCs w:val="24"/>
                <w:lang w:eastAsia="ro-RO"/>
              </w:rPr>
              <w:t>Registrului</w:t>
            </w:r>
            <w:proofErr w:type="spellEnd"/>
            <w:r w:rsidR="00416FDF" w:rsidRPr="002F045A">
              <w:rPr>
                <w:rFonts w:ascii="Arial Narrow" w:hAnsi="Arial Narrow" w:cs="Arial Narrow"/>
                <w:i/>
                <w:color w:val="auto"/>
                <w:sz w:val="24"/>
                <w:szCs w:val="24"/>
                <w:lang w:eastAsia="ro-RO"/>
              </w:rPr>
              <w:t xml:space="preserve"> </w:t>
            </w:r>
            <w:proofErr w:type="spellStart"/>
            <w:r w:rsidR="00416FDF" w:rsidRPr="002F045A">
              <w:rPr>
                <w:rFonts w:ascii="Arial Narrow" w:hAnsi="Arial Narrow" w:cs="Arial Narrow"/>
                <w:i/>
                <w:color w:val="auto"/>
                <w:sz w:val="24"/>
                <w:szCs w:val="24"/>
                <w:lang w:eastAsia="ro-RO"/>
              </w:rPr>
              <w:t>Comerţului</w:t>
            </w:r>
            <w:proofErr w:type="spellEnd"/>
            <w:r w:rsidR="00416FDF" w:rsidRPr="002F045A">
              <w:rPr>
                <w:rFonts w:ascii="Arial Narrow" w:hAnsi="Arial Narrow" w:cs="Arial Narrow"/>
                <w:i/>
                <w:color w:val="auto"/>
                <w:sz w:val="24"/>
                <w:szCs w:val="24"/>
                <w:lang w:eastAsia="ro-RO"/>
              </w:rPr>
              <w:t xml:space="preserve"> de pe </w:t>
            </w:r>
            <w:proofErr w:type="spellStart"/>
            <w:r w:rsidR="00416FDF" w:rsidRPr="002F045A">
              <w:rPr>
                <w:rFonts w:ascii="Arial Narrow" w:hAnsi="Arial Narrow" w:cs="Arial Narrow"/>
                <w:i/>
                <w:color w:val="auto"/>
                <w:sz w:val="24"/>
                <w:szCs w:val="24"/>
                <w:lang w:eastAsia="ro-RO"/>
              </w:rPr>
              <w:t>lângă</w:t>
            </w:r>
            <w:proofErr w:type="spellEnd"/>
            <w:r w:rsidR="00416FDF" w:rsidRPr="002F045A">
              <w:rPr>
                <w:rFonts w:ascii="Arial Narrow" w:hAnsi="Arial Narrow" w:cs="Arial Narrow"/>
                <w:i/>
                <w:color w:val="auto"/>
                <w:sz w:val="24"/>
                <w:szCs w:val="24"/>
                <w:lang w:eastAsia="ro-RO"/>
              </w:rPr>
              <w:t xml:space="preserve"> </w:t>
            </w:r>
            <w:proofErr w:type="spellStart"/>
            <w:r w:rsidR="00416FDF" w:rsidRPr="002F045A">
              <w:rPr>
                <w:rFonts w:ascii="Arial Narrow" w:hAnsi="Arial Narrow" w:cs="Arial Narrow"/>
                <w:i/>
                <w:color w:val="auto"/>
                <w:sz w:val="24"/>
                <w:szCs w:val="24"/>
                <w:lang w:eastAsia="ro-RO"/>
              </w:rPr>
              <w:t>Tribunalul</w:t>
            </w:r>
            <w:proofErr w:type="spellEnd"/>
            <w:r w:rsidR="00416FDF" w:rsidRPr="002F045A">
              <w:rPr>
                <w:rFonts w:ascii="Arial Narrow" w:hAnsi="Arial Narrow" w:cs="Arial Narrow"/>
                <w:i/>
                <w:color w:val="auto"/>
                <w:sz w:val="24"/>
                <w:szCs w:val="24"/>
                <w:lang w:eastAsia="ro-RO"/>
              </w:rPr>
              <w:t xml:space="preserve"> Alba: </w:t>
            </w:r>
          </w:p>
          <w:p w14:paraId="3407D1BC"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1)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spaţiul</w:t>
            </w:r>
            <w:proofErr w:type="spellEnd"/>
            <w:r w:rsidRPr="002F045A">
              <w:rPr>
                <w:rFonts w:ascii="Arial Narrow" w:hAnsi="Arial Narrow" w:cs="Arial Narrow"/>
                <w:i/>
                <w:sz w:val="24"/>
                <w:szCs w:val="24"/>
              </w:rPr>
              <w:t>:</w:t>
            </w:r>
          </w:p>
          <w:p w14:paraId="2B05D95D"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r w:rsidRPr="002F045A">
              <w:rPr>
                <w:rFonts w:ascii="Arial Narrow" w:hAnsi="Arial Narrow" w:cs="Arial Narrow"/>
                <w:i/>
                <w:sz w:val="24"/>
                <w:szCs w:val="24"/>
              </w:rPr>
              <w:t xml:space="preserve"> Alba Iulia, Strada </w:t>
            </w:r>
            <w:proofErr w:type="spellStart"/>
            <w:r w:rsidRPr="002F045A">
              <w:rPr>
                <w:rFonts w:ascii="Arial Narrow" w:hAnsi="Arial Narrow" w:cs="Arial Narrow"/>
                <w:i/>
                <w:sz w:val="24"/>
                <w:szCs w:val="24"/>
              </w:rPr>
              <w:t>Piaţa</w:t>
            </w:r>
            <w:proofErr w:type="spellEnd"/>
            <w:r w:rsidRPr="002F045A">
              <w:rPr>
                <w:rFonts w:ascii="Arial Narrow" w:hAnsi="Arial Narrow" w:cs="Arial Narrow"/>
                <w:i/>
                <w:sz w:val="24"/>
                <w:szCs w:val="24"/>
              </w:rPr>
              <w:t xml:space="preserve"> Iuliu Maniu, nr. 10, et. 1, </w:t>
            </w:r>
            <w:proofErr w:type="spellStart"/>
            <w:r w:rsidRPr="002F045A">
              <w:rPr>
                <w:rFonts w:ascii="Arial Narrow" w:hAnsi="Arial Narrow" w:cs="Arial Narrow"/>
                <w:i/>
                <w:sz w:val="24"/>
                <w:szCs w:val="24"/>
              </w:rPr>
              <w:t>jud</w:t>
            </w:r>
            <w:proofErr w:type="spellEnd"/>
            <w:r w:rsidRPr="002F045A">
              <w:rPr>
                <w:rFonts w:ascii="Arial Narrow" w:hAnsi="Arial Narrow" w:cs="Arial Narrow"/>
                <w:i/>
                <w:sz w:val="24"/>
                <w:szCs w:val="24"/>
              </w:rPr>
              <w:t>. Alba;</w:t>
            </w:r>
          </w:p>
          <w:p w14:paraId="1A7083E1"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totală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550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din care:</w:t>
            </w:r>
          </w:p>
          <w:p w14:paraId="697FFFF7"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destinaţia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282 mp.cu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w:t>
            </w:r>
          </w:p>
          <w:p w14:paraId="6E8B8D88"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comune</w:t>
            </w:r>
            <w:proofErr w:type="spellEnd"/>
            <w:r w:rsidRPr="002F045A">
              <w:rPr>
                <w:rFonts w:ascii="Arial Narrow" w:hAnsi="Arial Narrow" w:cs="Arial Narrow"/>
                <w:i/>
                <w:sz w:val="24"/>
                <w:szCs w:val="24"/>
              </w:rPr>
              <w:t xml:space="preserve"> 20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w:t>
            </w:r>
          </w:p>
          <w:p w14:paraId="7AC17C56"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22</w:t>
            </w:r>
            <w:proofErr w:type="gramEnd"/>
            <w:r w:rsidRPr="002F045A">
              <w:rPr>
                <w:rFonts w:ascii="Arial Narrow" w:hAnsi="Arial Narrow" w:cs="Arial Narrow"/>
                <w:i/>
                <w:sz w:val="24"/>
                <w:szCs w:val="24"/>
              </w:rPr>
              <w:t xml:space="preserve"> mp.cu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6BCBD8AA"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arhivă</w:t>
            </w:r>
            <w:proofErr w:type="spellEnd"/>
            <w:r w:rsidRPr="002F045A">
              <w:rPr>
                <w:rFonts w:ascii="Arial Narrow" w:hAnsi="Arial Narrow" w:cs="Arial Narrow"/>
                <w:i/>
                <w:sz w:val="24"/>
                <w:szCs w:val="24"/>
              </w:rPr>
              <w:t xml:space="preserve">  107</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ciment</w:t>
            </w:r>
            <w:proofErr w:type="spellEnd"/>
            <w:r w:rsidRPr="002F045A">
              <w:rPr>
                <w:rFonts w:ascii="Arial Narrow" w:hAnsi="Arial Narrow" w:cs="Arial Narrow"/>
                <w:i/>
                <w:sz w:val="24"/>
                <w:szCs w:val="24"/>
              </w:rPr>
              <w:t>;</w:t>
            </w:r>
          </w:p>
          <w:p w14:paraId="0643E17B"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holuri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scari</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119</w:t>
            </w:r>
            <w:proofErr w:type="gram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marmură</w:t>
            </w:r>
            <w:proofErr w:type="spellEnd"/>
            <w:r w:rsidRPr="002F045A">
              <w:rPr>
                <w:rFonts w:ascii="Arial Narrow" w:hAnsi="Arial Narrow" w:cs="Arial Narrow"/>
                <w:i/>
                <w:sz w:val="24"/>
                <w:szCs w:val="24"/>
              </w:rPr>
              <w:t>;</w:t>
            </w:r>
          </w:p>
          <w:p w14:paraId="752DD890"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c)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lifturilor</w:t>
            </w:r>
            <w:proofErr w:type="spellEnd"/>
            <w:r w:rsidRPr="002F045A">
              <w:rPr>
                <w:rFonts w:ascii="Arial Narrow" w:hAnsi="Arial Narrow" w:cs="Arial Narrow"/>
                <w:i/>
                <w:sz w:val="24"/>
                <w:szCs w:val="24"/>
              </w:rPr>
              <w:t>:  1;</w:t>
            </w:r>
          </w:p>
          <w:p w14:paraId="7ADA04F2"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d)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5;</w:t>
            </w:r>
          </w:p>
          <w:p w14:paraId="18FCA2D7"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p>
          <w:p w14:paraId="2EFFCD60"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2)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traficul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2676A95A"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salariaţi</w:t>
            </w:r>
            <w:proofErr w:type="spellEnd"/>
            <w:r w:rsidRPr="002F045A">
              <w:rPr>
                <w:rFonts w:ascii="Arial Narrow" w:hAnsi="Arial Narrow" w:cs="Arial Narrow"/>
                <w:i/>
                <w:sz w:val="24"/>
                <w:szCs w:val="24"/>
              </w:rPr>
              <w:t xml:space="preserve">: 19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314BB47E"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mediu</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vizitatori</w:t>
            </w:r>
            <w:proofErr w:type="spellEnd"/>
            <w:r w:rsidRPr="002F045A">
              <w:rPr>
                <w:rFonts w:ascii="Arial Narrow" w:hAnsi="Arial Narrow" w:cs="Arial Narrow"/>
                <w:i/>
                <w:sz w:val="24"/>
                <w:szCs w:val="24"/>
              </w:rPr>
              <w:t xml:space="preserve">/zi: 200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40581499"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p>
          <w:p w14:paraId="0E1B0EB9"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3) </w:t>
            </w:r>
            <w:proofErr w:type="spellStart"/>
            <w:r w:rsidRPr="002F045A">
              <w:rPr>
                <w:rFonts w:ascii="Arial Narrow" w:hAnsi="Arial Narrow" w:cs="Arial Narrow"/>
                <w:i/>
                <w:sz w:val="24"/>
                <w:szCs w:val="24"/>
              </w:rPr>
              <w:t>Informații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dezinfecția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spațiilor</w:t>
            </w:r>
            <w:proofErr w:type="spellEnd"/>
            <w:r w:rsidRPr="002F045A">
              <w:rPr>
                <w:rFonts w:ascii="Arial Narrow" w:hAnsi="Arial Narrow" w:cs="Arial Narrow"/>
                <w:i/>
                <w:sz w:val="24"/>
                <w:szCs w:val="24"/>
              </w:rPr>
              <w:t xml:space="preserve"> destinate </w:t>
            </w:r>
            <w:proofErr w:type="spellStart"/>
            <w:r w:rsidRPr="002F045A">
              <w:rPr>
                <w:rFonts w:ascii="Arial Narrow" w:hAnsi="Arial Narrow" w:cs="Arial Narrow"/>
                <w:i/>
                <w:sz w:val="24"/>
                <w:szCs w:val="24"/>
              </w:rPr>
              <w:t>lucrului</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publicul</w:t>
            </w:r>
            <w:proofErr w:type="spellEnd"/>
          </w:p>
          <w:p w14:paraId="3F107A37"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cale de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119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marmură</w:t>
            </w:r>
            <w:proofErr w:type="spellEnd"/>
            <w:r w:rsidRPr="002F045A">
              <w:rPr>
                <w:rFonts w:ascii="Arial Narrow" w:hAnsi="Arial Narrow" w:cs="Arial Narrow"/>
                <w:i/>
                <w:sz w:val="24"/>
                <w:szCs w:val="24"/>
              </w:rPr>
              <w:t>;</w:t>
            </w:r>
          </w:p>
          <w:p w14:paraId="762D73DB"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143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 xml:space="preserve"> ;</w:t>
            </w:r>
            <w:proofErr w:type="gramEnd"/>
          </w:p>
          <w:p w14:paraId="48C29DA2" w14:textId="77777777" w:rsidR="00375653" w:rsidRPr="002F045A" w:rsidRDefault="00375653" w:rsidP="00375653">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ghișee</w:t>
            </w:r>
            <w:proofErr w:type="spellEnd"/>
            <w:r w:rsidRPr="002F045A">
              <w:rPr>
                <w:rFonts w:ascii="Arial Narrow" w:hAnsi="Arial Narrow" w:cs="Arial Narrow"/>
                <w:i/>
                <w:sz w:val="24"/>
                <w:szCs w:val="24"/>
              </w:rPr>
              <w:t xml:space="preserve"> 20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w:t>
            </w:r>
          </w:p>
          <w:p w14:paraId="20FD1DD2" w14:textId="64818E47" w:rsidR="00416FDF" w:rsidRPr="002F045A" w:rsidRDefault="00416FDF" w:rsidP="00416FDF">
            <w:pPr>
              <w:pStyle w:val="Heading2"/>
              <w:keepNext w:val="0"/>
              <w:numPr>
                <w:ilvl w:val="0"/>
                <w:numId w:val="30"/>
              </w:numPr>
              <w:spacing w:before="0" w:beforeAutospacing="0" w:after="0" w:line="240" w:lineRule="auto"/>
              <w:contextualSpacing/>
              <w:jc w:val="both"/>
              <w:rPr>
                <w:b w:val="0"/>
                <w:bCs w:val="0"/>
                <w:color w:val="auto"/>
                <w:sz w:val="18"/>
                <w:szCs w:val="18"/>
                <w:highlight w:val="yellow"/>
              </w:rPr>
            </w:pPr>
          </w:p>
        </w:tc>
      </w:tr>
      <w:tr w:rsidR="002F045A" w:rsidRPr="002F045A" w14:paraId="27FBEDB7" w14:textId="77777777" w:rsidTr="0088602F">
        <w:trPr>
          <w:tblCellSpacing w:w="0" w:type="dxa"/>
        </w:trPr>
        <w:tc>
          <w:tcPr>
            <w:tcW w:w="551" w:type="dxa"/>
            <w:tcMar>
              <w:top w:w="0" w:type="dxa"/>
              <w:left w:w="115" w:type="dxa"/>
              <w:bottom w:w="0" w:type="dxa"/>
              <w:right w:w="115" w:type="dxa"/>
            </w:tcMar>
            <w:hideMark/>
          </w:tcPr>
          <w:p w14:paraId="05756472" w14:textId="77777777" w:rsidR="00E57393" w:rsidRPr="002F045A" w:rsidRDefault="00E57393" w:rsidP="00E57393">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Nr. crt.</w:t>
            </w:r>
          </w:p>
        </w:tc>
        <w:tc>
          <w:tcPr>
            <w:tcW w:w="7371" w:type="dxa"/>
            <w:tcMar>
              <w:top w:w="0" w:type="dxa"/>
              <w:left w:w="115" w:type="dxa"/>
              <w:bottom w:w="0" w:type="dxa"/>
              <w:right w:w="115" w:type="dxa"/>
            </w:tcMar>
            <w:hideMark/>
          </w:tcPr>
          <w:p w14:paraId="039B11A8" w14:textId="77777777" w:rsidR="00E57393" w:rsidRPr="002F045A" w:rsidRDefault="00E57393" w:rsidP="00E57393">
            <w:pPr>
              <w:spacing w:after="0" w:line="240" w:lineRule="auto"/>
              <w:jc w:val="center"/>
              <w:rPr>
                <w:rFonts w:ascii="Arial Narrow" w:eastAsia="Times New Roman" w:hAnsi="Arial Narrow" w:cs="Arial"/>
                <w:lang w:val="ro-RO"/>
              </w:rPr>
            </w:pPr>
            <w:r w:rsidRPr="002F045A">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hideMark/>
          </w:tcPr>
          <w:p w14:paraId="6F00FBE5" w14:textId="77777777" w:rsidR="00E57393" w:rsidRPr="002F045A" w:rsidRDefault="00E57393" w:rsidP="00E57393">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13CC844B" w14:textId="77777777" w:rsidR="00E57393" w:rsidRPr="002F045A" w:rsidRDefault="00E57393" w:rsidP="00E57393">
            <w:pPr>
              <w:spacing w:after="0" w:line="240" w:lineRule="auto"/>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510DE431" w14:textId="77777777" w:rsidTr="00AE1497">
        <w:trPr>
          <w:tblCellSpacing w:w="0" w:type="dxa"/>
        </w:trPr>
        <w:tc>
          <w:tcPr>
            <w:tcW w:w="551" w:type="dxa"/>
            <w:tcMar>
              <w:top w:w="0" w:type="dxa"/>
              <w:left w:w="115" w:type="dxa"/>
              <w:bottom w:w="0" w:type="dxa"/>
              <w:right w:w="115" w:type="dxa"/>
            </w:tcMar>
            <w:hideMark/>
          </w:tcPr>
          <w:p w14:paraId="21112CD7" w14:textId="77777777" w:rsidR="00E57393" w:rsidRPr="002F045A" w:rsidRDefault="00512E55" w:rsidP="00E57393">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t xml:space="preserve"> </w:t>
            </w:r>
          </w:p>
          <w:p w14:paraId="27502E9F" w14:textId="5303F556" w:rsidR="00512E55" w:rsidRPr="002F045A" w:rsidRDefault="00512E55" w:rsidP="00E57393">
            <w:pPr>
              <w:spacing w:after="0" w:line="240" w:lineRule="auto"/>
              <w:jc w:val="both"/>
              <w:rPr>
                <w:rFonts w:ascii="Arial Narrow" w:eastAsia="Times New Roman" w:hAnsi="Arial Narrow" w:cs="Arial"/>
                <w:lang w:val="ro-RO"/>
              </w:rPr>
            </w:pPr>
          </w:p>
          <w:p w14:paraId="47B36349" w14:textId="77777777" w:rsidR="00512E55" w:rsidRPr="002F045A" w:rsidRDefault="00512E55" w:rsidP="00E57393">
            <w:pPr>
              <w:spacing w:after="0" w:line="240" w:lineRule="auto"/>
              <w:jc w:val="both"/>
              <w:rPr>
                <w:rFonts w:ascii="Arial Narrow" w:eastAsia="Times New Roman" w:hAnsi="Arial Narrow" w:cs="Arial"/>
                <w:lang w:val="ro-RO"/>
              </w:rPr>
            </w:pPr>
          </w:p>
          <w:p w14:paraId="1448D0FC" w14:textId="77777777" w:rsidR="00512E55" w:rsidRPr="002F045A" w:rsidRDefault="00512E55" w:rsidP="00E57393">
            <w:pPr>
              <w:spacing w:after="0" w:line="240" w:lineRule="auto"/>
              <w:jc w:val="both"/>
              <w:rPr>
                <w:rFonts w:ascii="Arial Narrow" w:eastAsia="Times New Roman" w:hAnsi="Arial Narrow" w:cs="Arial"/>
                <w:lang w:val="ro-RO"/>
              </w:rPr>
            </w:pPr>
          </w:p>
          <w:p w14:paraId="593E1D8C" w14:textId="77777777" w:rsidR="00512E55" w:rsidRPr="002F045A" w:rsidRDefault="00512E55" w:rsidP="00E57393">
            <w:pPr>
              <w:spacing w:after="0" w:line="240" w:lineRule="auto"/>
              <w:jc w:val="both"/>
              <w:rPr>
                <w:rFonts w:ascii="Arial Narrow" w:eastAsia="Times New Roman" w:hAnsi="Arial Narrow" w:cs="Arial"/>
                <w:lang w:val="ro-RO"/>
              </w:rPr>
            </w:pPr>
          </w:p>
          <w:p w14:paraId="0F72E709" w14:textId="77777777" w:rsidR="00512E55" w:rsidRPr="002F045A" w:rsidRDefault="00512E55" w:rsidP="00E57393">
            <w:pPr>
              <w:spacing w:after="0" w:line="240" w:lineRule="auto"/>
              <w:jc w:val="both"/>
              <w:rPr>
                <w:rFonts w:ascii="Arial Narrow" w:eastAsia="Times New Roman" w:hAnsi="Arial Narrow" w:cs="Arial"/>
                <w:lang w:val="ro-RO"/>
              </w:rPr>
            </w:pPr>
          </w:p>
          <w:p w14:paraId="530D94B9" w14:textId="77777777" w:rsidR="00512E55" w:rsidRPr="002F045A" w:rsidRDefault="00512E55" w:rsidP="00E57393">
            <w:pPr>
              <w:spacing w:after="0" w:line="240" w:lineRule="auto"/>
              <w:jc w:val="both"/>
              <w:rPr>
                <w:rFonts w:ascii="Arial Narrow" w:eastAsia="Times New Roman" w:hAnsi="Arial Narrow" w:cs="Arial"/>
                <w:lang w:val="ro-RO"/>
              </w:rPr>
            </w:pPr>
          </w:p>
          <w:p w14:paraId="279C4CBF" w14:textId="77777777" w:rsidR="00512E55" w:rsidRPr="002F045A" w:rsidRDefault="00512E55" w:rsidP="00E57393">
            <w:pPr>
              <w:spacing w:after="0" w:line="240" w:lineRule="auto"/>
              <w:jc w:val="both"/>
              <w:rPr>
                <w:rFonts w:ascii="Arial Narrow" w:eastAsia="Times New Roman" w:hAnsi="Arial Narrow" w:cs="Arial"/>
                <w:lang w:val="ro-RO"/>
              </w:rPr>
            </w:pPr>
          </w:p>
          <w:p w14:paraId="51B11219" w14:textId="77777777" w:rsidR="00512E55" w:rsidRPr="002F045A" w:rsidRDefault="00512E55" w:rsidP="00E57393">
            <w:pPr>
              <w:spacing w:after="0" w:line="240" w:lineRule="auto"/>
              <w:jc w:val="both"/>
              <w:rPr>
                <w:rFonts w:ascii="Arial Narrow" w:eastAsia="Times New Roman" w:hAnsi="Arial Narrow" w:cs="Arial"/>
                <w:lang w:val="ro-RO"/>
              </w:rPr>
            </w:pPr>
          </w:p>
          <w:p w14:paraId="32972F3A" w14:textId="77777777" w:rsidR="00512E55" w:rsidRPr="002F045A" w:rsidRDefault="00512E55" w:rsidP="00E57393">
            <w:pPr>
              <w:spacing w:after="0" w:line="240" w:lineRule="auto"/>
              <w:jc w:val="both"/>
              <w:rPr>
                <w:rFonts w:ascii="Arial Narrow" w:eastAsia="Times New Roman" w:hAnsi="Arial Narrow" w:cs="Arial"/>
                <w:lang w:val="ro-RO"/>
              </w:rPr>
            </w:pPr>
          </w:p>
          <w:p w14:paraId="0AE03117" w14:textId="77777777" w:rsidR="00512E55" w:rsidRPr="002F045A" w:rsidRDefault="00512E55" w:rsidP="00E57393">
            <w:pPr>
              <w:spacing w:after="0" w:line="240" w:lineRule="auto"/>
              <w:jc w:val="both"/>
              <w:rPr>
                <w:rFonts w:ascii="Arial Narrow" w:eastAsia="Times New Roman" w:hAnsi="Arial Narrow" w:cs="Arial"/>
                <w:lang w:val="ro-RO"/>
              </w:rPr>
            </w:pPr>
          </w:p>
          <w:p w14:paraId="7162B691" w14:textId="77777777" w:rsidR="00512E55" w:rsidRPr="002F045A" w:rsidRDefault="00512E55" w:rsidP="00E57393">
            <w:pPr>
              <w:spacing w:after="0" w:line="240" w:lineRule="auto"/>
              <w:jc w:val="both"/>
              <w:rPr>
                <w:rFonts w:ascii="Arial Narrow" w:eastAsia="Times New Roman" w:hAnsi="Arial Narrow" w:cs="Arial"/>
                <w:lang w:val="ro-RO"/>
              </w:rPr>
            </w:pPr>
          </w:p>
          <w:p w14:paraId="4E94C981" w14:textId="77777777" w:rsidR="00512E55" w:rsidRPr="002F045A" w:rsidRDefault="00512E55" w:rsidP="00E57393">
            <w:pPr>
              <w:spacing w:after="0" w:line="240" w:lineRule="auto"/>
              <w:jc w:val="both"/>
              <w:rPr>
                <w:rFonts w:ascii="Arial Narrow" w:eastAsia="Times New Roman" w:hAnsi="Arial Narrow" w:cs="Arial"/>
                <w:lang w:val="ro-RO"/>
              </w:rPr>
            </w:pPr>
          </w:p>
          <w:p w14:paraId="3DEC1D2F" w14:textId="77777777" w:rsidR="00512E55" w:rsidRPr="002F045A" w:rsidRDefault="00512E55" w:rsidP="00E57393">
            <w:pPr>
              <w:spacing w:after="0" w:line="240" w:lineRule="auto"/>
              <w:jc w:val="both"/>
              <w:rPr>
                <w:rFonts w:ascii="Arial Narrow" w:eastAsia="Times New Roman" w:hAnsi="Arial Narrow" w:cs="Arial"/>
                <w:lang w:val="ro-RO"/>
              </w:rPr>
            </w:pPr>
          </w:p>
          <w:p w14:paraId="795AECAD" w14:textId="77777777" w:rsidR="00512E55" w:rsidRPr="002F045A" w:rsidRDefault="00512E55" w:rsidP="00E57393">
            <w:pPr>
              <w:spacing w:after="0" w:line="240" w:lineRule="auto"/>
              <w:jc w:val="both"/>
              <w:rPr>
                <w:rFonts w:ascii="Arial Narrow" w:eastAsia="Times New Roman" w:hAnsi="Arial Narrow" w:cs="Arial"/>
                <w:lang w:val="ro-RO"/>
              </w:rPr>
            </w:pPr>
          </w:p>
          <w:p w14:paraId="394888C4" w14:textId="77777777" w:rsidR="00512E55" w:rsidRPr="002F045A" w:rsidRDefault="00512E55" w:rsidP="00E57393">
            <w:pPr>
              <w:spacing w:after="0" w:line="240" w:lineRule="auto"/>
              <w:jc w:val="both"/>
              <w:rPr>
                <w:rFonts w:ascii="Arial Narrow" w:eastAsia="Times New Roman" w:hAnsi="Arial Narrow" w:cs="Arial"/>
                <w:lang w:val="ro-RO"/>
              </w:rPr>
            </w:pPr>
          </w:p>
          <w:p w14:paraId="3D2A49AD" w14:textId="77777777" w:rsidR="00512E55" w:rsidRPr="002F045A" w:rsidRDefault="00512E55" w:rsidP="00E57393">
            <w:pPr>
              <w:spacing w:after="0" w:line="240" w:lineRule="auto"/>
              <w:jc w:val="both"/>
              <w:rPr>
                <w:rFonts w:ascii="Arial Narrow" w:eastAsia="Times New Roman" w:hAnsi="Arial Narrow" w:cs="Arial"/>
                <w:lang w:val="ro-RO"/>
              </w:rPr>
            </w:pPr>
          </w:p>
          <w:p w14:paraId="6DE79A0C" w14:textId="77777777" w:rsidR="00512E55" w:rsidRPr="002F045A" w:rsidRDefault="00512E55" w:rsidP="00E57393">
            <w:pPr>
              <w:spacing w:after="0" w:line="240" w:lineRule="auto"/>
              <w:jc w:val="both"/>
              <w:rPr>
                <w:rFonts w:ascii="Arial Narrow" w:eastAsia="Times New Roman" w:hAnsi="Arial Narrow" w:cs="Arial"/>
                <w:lang w:val="ro-RO"/>
              </w:rPr>
            </w:pPr>
          </w:p>
          <w:p w14:paraId="4E5A573C" w14:textId="77777777" w:rsidR="00512E55" w:rsidRPr="002F045A" w:rsidRDefault="00512E55" w:rsidP="00E57393">
            <w:pPr>
              <w:spacing w:after="0" w:line="240" w:lineRule="auto"/>
              <w:jc w:val="both"/>
              <w:rPr>
                <w:rFonts w:ascii="Arial Narrow" w:eastAsia="Times New Roman" w:hAnsi="Arial Narrow" w:cs="Arial"/>
                <w:lang w:val="ro-RO"/>
              </w:rPr>
            </w:pPr>
          </w:p>
          <w:p w14:paraId="521332C5" w14:textId="77777777" w:rsidR="00512E55" w:rsidRPr="002F045A" w:rsidRDefault="00512E55" w:rsidP="00E57393">
            <w:pPr>
              <w:spacing w:after="0" w:line="240" w:lineRule="auto"/>
              <w:jc w:val="both"/>
              <w:rPr>
                <w:rFonts w:ascii="Arial Narrow" w:eastAsia="Times New Roman" w:hAnsi="Arial Narrow" w:cs="Arial"/>
                <w:lang w:val="ro-RO"/>
              </w:rPr>
            </w:pPr>
          </w:p>
          <w:p w14:paraId="32294354" w14:textId="77777777" w:rsidR="00512E55" w:rsidRPr="002F045A" w:rsidRDefault="00512E55" w:rsidP="00E57393">
            <w:pPr>
              <w:spacing w:after="0" w:line="240" w:lineRule="auto"/>
              <w:jc w:val="both"/>
              <w:rPr>
                <w:rFonts w:ascii="Arial Narrow" w:eastAsia="Times New Roman" w:hAnsi="Arial Narrow" w:cs="Arial"/>
                <w:lang w:val="ro-RO"/>
              </w:rPr>
            </w:pPr>
          </w:p>
          <w:p w14:paraId="0ED7CB1D" w14:textId="77777777" w:rsidR="00512E55" w:rsidRPr="002F045A" w:rsidRDefault="00512E55" w:rsidP="00E57393">
            <w:pPr>
              <w:spacing w:after="0" w:line="240" w:lineRule="auto"/>
              <w:jc w:val="both"/>
              <w:rPr>
                <w:rFonts w:ascii="Arial Narrow" w:eastAsia="Times New Roman" w:hAnsi="Arial Narrow" w:cs="Arial"/>
                <w:lang w:val="ro-RO"/>
              </w:rPr>
            </w:pPr>
          </w:p>
          <w:p w14:paraId="67E36646" w14:textId="77777777" w:rsidR="00512E55" w:rsidRPr="002F045A" w:rsidRDefault="00512E55" w:rsidP="00E57393">
            <w:pPr>
              <w:spacing w:after="0" w:line="240" w:lineRule="auto"/>
              <w:jc w:val="both"/>
              <w:rPr>
                <w:rFonts w:ascii="Arial Narrow" w:eastAsia="Times New Roman" w:hAnsi="Arial Narrow" w:cs="Arial"/>
                <w:lang w:val="ro-RO"/>
              </w:rPr>
            </w:pPr>
          </w:p>
          <w:p w14:paraId="7A2EF8E3" w14:textId="77777777" w:rsidR="00512E55" w:rsidRPr="002F045A" w:rsidRDefault="00512E55" w:rsidP="00E57393">
            <w:pPr>
              <w:spacing w:after="0" w:line="240" w:lineRule="auto"/>
              <w:jc w:val="both"/>
              <w:rPr>
                <w:rFonts w:ascii="Arial Narrow" w:eastAsia="Times New Roman" w:hAnsi="Arial Narrow" w:cs="Arial"/>
                <w:lang w:val="ro-RO"/>
              </w:rPr>
            </w:pPr>
          </w:p>
          <w:p w14:paraId="1816B187" w14:textId="77777777" w:rsidR="00512E55" w:rsidRPr="002F045A" w:rsidRDefault="00512E55" w:rsidP="00E57393">
            <w:pPr>
              <w:spacing w:after="0" w:line="240" w:lineRule="auto"/>
              <w:jc w:val="both"/>
              <w:rPr>
                <w:rFonts w:ascii="Arial Narrow" w:eastAsia="Times New Roman" w:hAnsi="Arial Narrow" w:cs="Arial"/>
                <w:lang w:val="ro-RO"/>
              </w:rPr>
            </w:pPr>
          </w:p>
          <w:p w14:paraId="15C90DE2" w14:textId="77777777" w:rsidR="00512E55" w:rsidRPr="002F045A" w:rsidRDefault="00512E55" w:rsidP="00E57393">
            <w:pPr>
              <w:spacing w:after="0" w:line="240" w:lineRule="auto"/>
              <w:jc w:val="both"/>
              <w:rPr>
                <w:rFonts w:ascii="Arial Narrow" w:eastAsia="Times New Roman" w:hAnsi="Arial Narrow" w:cs="Arial"/>
                <w:lang w:val="ro-RO"/>
              </w:rPr>
            </w:pPr>
          </w:p>
          <w:p w14:paraId="23D6811C" w14:textId="77777777" w:rsidR="00512E55" w:rsidRPr="002F045A" w:rsidRDefault="00512E55" w:rsidP="00E57393">
            <w:pPr>
              <w:spacing w:after="0" w:line="240" w:lineRule="auto"/>
              <w:jc w:val="both"/>
              <w:rPr>
                <w:rFonts w:ascii="Arial Narrow" w:eastAsia="Times New Roman" w:hAnsi="Arial Narrow" w:cs="Arial"/>
                <w:lang w:val="ro-RO"/>
              </w:rPr>
            </w:pPr>
          </w:p>
          <w:p w14:paraId="32B2A32F" w14:textId="77777777" w:rsidR="00512E55" w:rsidRPr="002F045A" w:rsidRDefault="00512E55" w:rsidP="00E57393">
            <w:pPr>
              <w:spacing w:after="0" w:line="240" w:lineRule="auto"/>
              <w:jc w:val="both"/>
              <w:rPr>
                <w:rFonts w:ascii="Arial Narrow" w:eastAsia="Times New Roman" w:hAnsi="Arial Narrow" w:cs="Arial"/>
                <w:lang w:val="ro-RO"/>
              </w:rPr>
            </w:pPr>
          </w:p>
          <w:p w14:paraId="310EC65F" w14:textId="77777777" w:rsidR="00512E55" w:rsidRPr="002F045A" w:rsidRDefault="00512E55" w:rsidP="00E57393">
            <w:pPr>
              <w:spacing w:after="0" w:line="240" w:lineRule="auto"/>
              <w:jc w:val="both"/>
              <w:rPr>
                <w:rFonts w:ascii="Arial Narrow" w:eastAsia="Times New Roman" w:hAnsi="Arial Narrow" w:cs="Arial"/>
                <w:lang w:val="ro-RO"/>
              </w:rPr>
            </w:pPr>
          </w:p>
          <w:p w14:paraId="20FF76BB" w14:textId="77777777" w:rsidR="00512E55" w:rsidRPr="002F045A" w:rsidRDefault="00512E55" w:rsidP="00E57393">
            <w:pPr>
              <w:spacing w:after="0" w:line="240" w:lineRule="auto"/>
              <w:jc w:val="both"/>
              <w:rPr>
                <w:rFonts w:ascii="Arial Narrow" w:eastAsia="Times New Roman" w:hAnsi="Arial Narrow" w:cs="Arial"/>
                <w:lang w:val="ro-RO"/>
              </w:rPr>
            </w:pPr>
          </w:p>
          <w:p w14:paraId="12E6D39C" w14:textId="77777777" w:rsidR="00512E55" w:rsidRPr="002F045A" w:rsidRDefault="00512E55" w:rsidP="00E57393">
            <w:pPr>
              <w:spacing w:after="0" w:line="240" w:lineRule="auto"/>
              <w:jc w:val="both"/>
              <w:rPr>
                <w:rFonts w:ascii="Arial Narrow" w:eastAsia="Times New Roman" w:hAnsi="Arial Narrow" w:cs="Arial"/>
                <w:lang w:val="ro-RO"/>
              </w:rPr>
            </w:pPr>
          </w:p>
          <w:p w14:paraId="024A99E9" w14:textId="77777777" w:rsidR="00512E55" w:rsidRPr="002F045A" w:rsidRDefault="00512E55" w:rsidP="00E57393">
            <w:pPr>
              <w:spacing w:after="0" w:line="240" w:lineRule="auto"/>
              <w:jc w:val="both"/>
              <w:rPr>
                <w:rFonts w:ascii="Arial Narrow" w:eastAsia="Times New Roman" w:hAnsi="Arial Narrow" w:cs="Arial"/>
                <w:lang w:val="ro-RO"/>
              </w:rPr>
            </w:pPr>
          </w:p>
          <w:p w14:paraId="10EC19E0" w14:textId="77777777" w:rsidR="00512E55" w:rsidRPr="002F045A" w:rsidRDefault="00512E55" w:rsidP="00E57393">
            <w:pPr>
              <w:spacing w:after="0" w:line="240" w:lineRule="auto"/>
              <w:jc w:val="both"/>
              <w:rPr>
                <w:rFonts w:ascii="Arial Narrow" w:eastAsia="Times New Roman" w:hAnsi="Arial Narrow" w:cs="Arial"/>
                <w:lang w:val="ro-RO"/>
              </w:rPr>
            </w:pPr>
          </w:p>
          <w:p w14:paraId="16B511B8" w14:textId="77777777" w:rsidR="00512E55" w:rsidRPr="002F045A" w:rsidRDefault="00512E55" w:rsidP="00E57393">
            <w:pPr>
              <w:spacing w:after="0" w:line="240" w:lineRule="auto"/>
              <w:jc w:val="both"/>
              <w:rPr>
                <w:rFonts w:ascii="Arial Narrow" w:eastAsia="Times New Roman" w:hAnsi="Arial Narrow" w:cs="Arial"/>
                <w:lang w:val="ro-RO"/>
              </w:rPr>
            </w:pPr>
          </w:p>
          <w:p w14:paraId="2825B0CD" w14:textId="77777777" w:rsidR="00512E55" w:rsidRPr="002F045A" w:rsidRDefault="00512E55" w:rsidP="00E57393">
            <w:pPr>
              <w:spacing w:after="0" w:line="240" w:lineRule="auto"/>
              <w:jc w:val="both"/>
              <w:rPr>
                <w:rFonts w:ascii="Arial Narrow" w:eastAsia="Times New Roman" w:hAnsi="Arial Narrow" w:cs="Arial"/>
                <w:lang w:val="ro-RO"/>
              </w:rPr>
            </w:pPr>
          </w:p>
          <w:p w14:paraId="189EDA11" w14:textId="77777777" w:rsidR="00512E55" w:rsidRPr="002F045A" w:rsidRDefault="00512E55" w:rsidP="00E57393">
            <w:pPr>
              <w:spacing w:after="0" w:line="240" w:lineRule="auto"/>
              <w:jc w:val="both"/>
              <w:rPr>
                <w:rFonts w:ascii="Arial Narrow" w:eastAsia="Times New Roman" w:hAnsi="Arial Narrow" w:cs="Arial"/>
                <w:lang w:val="ro-RO"/>
              </w:rPr>
            </w:pPr>
          </w:p>
          <w:p w14:paraId="76E84BFD" w14:textId="77777777" w:rsidR="00512E55" w:rsidRPr="002F045A" w:rsidRDefault="00512E55" w:rsidP="00E57393">
            <w:pPr>
              <w:spacing w:after="0" w:line="240" w:lineRule="auto"/>
              <w:jc w:val="both"/>
              <w:rPr>
                <w:rFonts w:ascii="Arial Narrow" w:eastAsia="Times New Roman" w:hAnsi="Arial Narrow" w:cs="Arial"/>
                <w:lang w:val="ro-RO"/>
              </w:rPr>
            </w:pPr>
          </w:p>
          <w:p w14:paraId="06DB4F5D" w14:textId="21208057" w:rsidR="00512E55" w:rsidRPr="002F045A" w:rsidRDefault="00512E55" w:rsidP="00E57393">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4D4A5AC"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lastRenderedPageBreak/>
              <w:t xml:space="preserve">4) </w:t>
            </w:r>
            <w:proofErr w:type="spellStart"/>
            <w:r w:rsidRPr="002F045A">
              <w:rPr>
                <w:rFonts w:ascii="Arial Narrow" w:hAnsi="Arial Narrow" w:cs="Arial Narrow"/>
                <w:iCs/>
                <w:sz w:val="24"/>
                <w:szCs w:val="24"/>
              </w:rPr>
              <w:t>Informaţii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privind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w:t>
            </w:r>
          </w:p>
          <w:p w14:paraId="4CE4A242"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persoană</w:t>
            </w:r>
            <w:proofErr w:type="spellEnd"/>
            <w:r w:rsidRPr="002F045A">
              <w:rPr>
                <w:rFonts w:ascii="Arial Narrow" w:hAnsi="Arial Narrow" w:cs="Arial Narrow"/>
                <w:iCs/>
                <w:sz w:val="24"/>
                <w:szCs w:val="24"/>
              </w:rPr>
              <w:t>.</w:t>
            </w:r>
          </w:p>
          <w:p w14:paraId="7A319198" w14:textId="77777777" w:rsidR="00375653" w:rsidRPr="002F045A" w:rsidRDefault="00375653" w:rsidP="00375653">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lastRenderedPageBreak/>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12:30 – 16:30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10:00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20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5AAB6955" w14:textId="77777777" w:rsidR="00375653" w:rsidRPr="002F045A" w:rsidRDefault="00375653" w:rsidP="00375653">
            <w:pPr>
              <w:numPr>
                <w:ilvl w:val="0"/>
                <w:numId w:val="30"/>
              </w:numPr>
              <w:spacing w:after="0" w:line="100" w:lineRule="atLeast"/>
              <w:jc w:val="both"/>
              <w:rPr>
                <w:rFonts w:ascii="Arial Narrow" w:hAnsi="Arial Narrow" w:cs="Arial Narrow"/>
                <w:b/>
                <w:iCs/>
                <w:sz w:val="24"/>
                <w:szCs w:val="24"/>
              </w:rPr>
            </w:pPr>
          </w:p>
          <w:p w14:paraId="7CF4B81E"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w:t>
            </w:r>
            <w:proofErr w:type="spellStart"/>
            <w:proofErr w:type="gram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w:t>
            </w:r>
            <w:proofErr w:type="gramEnd"/>
          </w:p>
          <w:p w14:paraId="534859B9"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igienică.-100.buc.</w:t>
            </w:r>
          </w:p>
          <w:p w14:paraId="19A6EDBE"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prosop.tip</w:t>
            </w:r>
            <w:proofErr w:type="spellEnd"/>
            <w:r w:rsidRPr="002F045A">
              <w:rPr>
                <w:rFonts w:ascii="Arial Narrow" w:hAnsi="Arial Narrow" w:cs="Arial Narrow"/>
                <w:iCs/>
                <w:sz w:val="24"/>
                <w:szCs w:val="24"/>
              </w:rPr>
              <w:t xml:space="preserve"> ZZ – 20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 xml:space="preserve"> tip ZZ </w:t>
            </w:r>
          </w:p>
          <w:p w14:paraId="33FB5C34"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xml:space="preserve"> -3 l</w:t>
            </w:r>
          </w:p>
          <w:p w14:paraId="4D0D09FC" w14:textId="77777777" w:rsidR="00375653" w:rsidRPr="002F045A" w:rsidRDefault="00375653" w:rsidP="00375653">
            <w:pPr>
              <w:numPr>
                <w:ilvl w:val="0"/>
                <w:numId w:val="30"/>
              </w:numPr>
              <w:spacing w:after="0" w:line="100" w:lineRule="atLeast"/>
              <w:jc w:val="both"/>
              <w:rPr>
                <w:rFonts w:ascii="Arial Narrow" w:hAnsi="Arial Narrow" w:cs="Arial Narrow"/>
                <w:iCs/>
                <w:sz w:val="24"/>
                <w:szCs w:val="24"/>
              </w:rPr>
            </w:pPr>
          </w:p>
          <w:p w14:paraId="0844F340"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5834848A"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xml:space="preserve"> – 5 l</w:t>
            </w:r>
          </w:p>
          <w:p w14:paraId="71CD7500" w14:textId="77777777" w:rsidR="00375653" w:rsidRPr="002F045A" w:rsidRDefault="00375653" w:rsidP="00375653">
            <w:pPr>
              <w:numPr>
                <w:ilvl w:val="0"/>
                <w:numId w:val="30"/>
              </w:numPr>
              <w:spacing w:after="0" w:line="100" w:lineRule="atLeast"/>
              <w:jc w:val="both"/>
              <w:rPr>
                <w:rFonts w:ascii="Arial Narrow" w:hAnsi="Arial Narrow" w:cs="Arial Narrow"/>
                <w:iCs/>
                <w:sz w:val="24"/>
                <w:szCs w:val="24"/>
              </w:rPr>
            </w:pPr>
          </w:p>
          <w:p w14:paraId="720E7D27"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7) </w:t>
            </w:r>
            <w:proofErr w:type="spellStart"/>
            <w:r w:rsidRPr="002F045A">
              <w:rPr>
                <w:rFonts w:ascii="Arial Narrow" w:hAnsi="Arial Narrow" w:cs="Arial Narrow"/>
                <w:bCs/>
                <w:sz w:val="24"/>
                <w:szCs w:val="24"/>
              </w:rPr>
              <w:t>Cantităţile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minime</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soluții</w:t>
            </w:r>
            <w:proofErr w:type="spellEnd"/>
            <w:r w:rsidRPr="002F045A">
              <w:rPr>
                <w:rFonts w:ascii="Arial Narrow" w:hAnsi="Arial Narrow" w:cs="Arial Narrow"/>
                <w:bCs/>
                <w:sz w:val="24"/>
                <w:szCs w:val="24"/>
              </w:rPr>
              <w:t>/</w:t>
            </w:r>
            <w:proofErr w:type="spellStart"/>
            <w:r w:rsidRPr="002F045A">
              <w:rPr>
                <w:rFonts w:ascii="Arial Narrow" w:hAnsi="Arial Narrow" w:cs="Arial Narrow"/>
                <w:bCs/>
                <w:sz w:val="24"/>
                <w:szCs w:val="24"/>
              </w:rPr>
              <w:t>lună</w:t>
            </w:r>
            <w:proofErr w:type="spellEnd"/>
            <w:r w:rsidRPr="002F045A">
              <w:rPr>
                <w:rFonts w:ascii="Arial Narrow" w:hAnsi="Arial Narrow" w:cs="Arial Narrow"/>
                <w:bCs/>
                <w:sz w:val="24"/>
                <w:szCs w:val="24"/>
              </w:rPr>
              <w:t>:</w:t>
            </w:r>
          </w:p>
          <w:p w14:paraId="30E4409F"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Soluție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concentrată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curățat</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universală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pardoseli</w:t>
            </w:r>
            <w:proofErr w:type="spellEnd"/>
            <w:r w:rsidRPr="002F045A">
              <w:rPr>
                <w:rFonts w:ascii="Arial Narrow" w:hAnsi="Arial Narrow" w:cs="Arial Narrow"/>
                <w:sz w:val="24"/>
                <w:szCs w:val="24"/>
              </w:rPr>
              <w:t xml:space="preserve"> – 10 l</w:t>
            </w:r>
          </w:p>
          <w:p w14:paraId="3F8FEC8D"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bCs/>
                <w:sz w:val="24"/>
                <w:szCs w:val="24"/>
              </w:rPr>
              <w:t>-</w:t>
            </w:r>
            <w:r w:rsidRPr="002F045A">
              <w:rPr>
                <w:rFonts w:ascii="Arial Narrow" w:hAnsi="Arial Narrow" w:cs="Arial Narrow"/>
                <w:sz w:val="24"/>
                <w:szCs w:val="24"/>
              </w:rPr>
              <w:t xml:space="preserve"> </w:t>
            </w:r>
            <w:proofErr w:type="spellStart"/>
            <w:r w:rsidRPr="002F045A">
              <w:rPr>
                <w:rFonts w:ascii="Arial Narrow" w:hAnsi="Arial Narrow" w:cs="Arial Narrow"/>
                <w:bCs/>
                <w:sz w:val="24"/>
                <w:szCs w:val="24"/>
              </w:rPr>
              <w:t>Soluție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concentrată</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universală</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curățat</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geamuri</w:t>
            </w:r>
            <w:proofErr w:type="spellEnd"/>
            <w:r w:rsidRPr="002F045A">
              <w:rPr>
                <w:rFonts w:ascii="Arial Narrow" w:hAnsi="Arial Narrow" w:cs="Arial Narrow"/>
                <w:bCs/>
                <w:sz w:val="24"/>
                <w:szCs w:val="24"/>
              </w:rPr>
              <w:t>/</w:t>
            </w:r>
            <w:proofErr w:type="spellStart"/>
            <w:r w:rsidRPr="002F045A">
              <w:rPr>
                <w:rFonts w:ascii="Arial Narrow" w:hAnsi="Arial Narrow" w:cs="Arial Narrow"/>
                <w:bCs/>
                <w:sz w:val="24"/>
                <w:szCs w:val="24"/>
              </w:rPr>
              <w:t>furnituri</w:t>
            </w:r>
            <w:proofErr w:type="spellEnd"/>
            <w:r w:rsidRPr="002F045A">
              <w:rPr>
                <w:rFonts w:ascii="Arial Narrow" w:hAnsi="Arial Narrow" w:cs="Arial Narrow"/>
                <w:bCs/>
                <w:sz w:val="24"/>
                <w:szCs w:val="24"/>
              </w:rPr>
              <w:t>/</w:t>
            </w:r>
            <w:proofErr w:type="spellStart"/>
            <w:r w:rsidRPr="002F045A">
              <w:rPr>
                <w:rFonts w:ascii="Arial Narrow" w:hAnsi="Arial Narrow" w:cs="Arial Narrow"/>
                <w:bCs/>
                <w:sz w:val="24"/>
                <w:szCs w:val="24"/>
              </w:rPr>
              <w:t>multisuprafețe</w:t>
            </w:r>
            <w:proofErr w:type="spellEnd"/>
            <w:r w:rsidRPr="002F045A">
              <w:rPr>
                <w:rFonts w:ascii="Arial Narrow" w:hAnsi="Arial Narrow" w:cs="Arial Narrow"/>
                <w:bCs/>
                <w:sz w:val="24"/>
                <w:szCs w:val="24"/>
              </w:rPr>
              <w:t xml:space="preserve"> </w:t>
            </w:r>
            <w:proofErr w:type="gramStart"/>
            <w:r w:rsidRPr="002F045A">
              <w:rPr>
                <w:rFonts w:ascii="Arial Narrow" w:hAnsi="Arial Narrow" w:cs="Arial Narrow"/>
                <w:bCs/>
                <w:sz w:val="24"/>
                <w:szCs w:val="24"/>
              </w:rPr>
              <w:t>–  2</w:t>
            </w:r>
            <w:proofErr w:type="gramEnd"/>
            <w:r w:rsidRPr="002F045A">
              <w:rPr>
                <w:rFonts w:ascii="Arial Narrow" w:hAnsi="Arial Narrow" w:cs="Arial Narrow"/>
                <w:bCs/>
                <w:sz w:val="24"/>
                <w:szCs w:val="24"/>
              </w:rPr>
              <w:t xml:space="preserve"> l</w:t>
            </w:r>
          </w:p>
          <w:p w14:paraId="0F72C06E"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Soluție</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curățat</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anticalcar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multisuprafețe</w:t>
            </w:r>
            <w:proofErr w:type="spellEnd"/>
            <w:r w:rsidRPr="002F045A">
              <w:rPr>
                <w:rFonts w:ascii="Arial Narrow" w:hAnsi="Arial Narrow" w:cs="Arial Narrow"/>
                <w:sz w:val="24"/>
                <w:szCs w:val="24"/>
              </w:rPr>
              <w:t xml:space="preserve"> – 2 l</w:t>
            </w:r>
          </w:p>
          <w:p w14:paraId="404D0252" w14:textId="77777777" w:rsidR="00375653" w:rsidRPr="002F045A" w:rsidRDefault="00375653" w:rsidP="00375653">
            <w:pPr>
              <w:numPr>
                <w:ilvl w:val="0"/>
                <w:numId w:val="30"/>
              </w:numPr>
              <w:spacing w:after="0" w:line="100" w:lineRule="atLeast"/>
              <w:jc w:val="both"/>
            </w:pPr>
          </w:p>
          <w:p w14:paraId="655ECCC4"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00E27843"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0B2C5BE3" w14:textId="77777777" w:rsidR="00375653" w:rsidRPr="002F045A" w:rsidRDefault="00375653" w:rsidP="00375653">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3FCDDA20" w14:textId="18BBA0E5" w:rsidR="00375653" w:rsidRPr="002F045A" w:rsidRDefault="00561757" w:rsidP="00375653">
            <w:pPr>
              <w:numPr>
                <w:ilvl w:val="0"/>
                <w:numId w:val="30"/>
              </w:numPr>
              <w:spacing w:after="0" w:line="100" w:lineRule="atLeast"/>
              <w:jc w:val="both"/>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375653" w:rsidRPr="002F045A">
              <w:rPr>
                <w:rFonts w:ascii="Arial Narrow" w:hAnsi="Arial Narrow" w:cs="Arial Narrow"/>
                <w:iCs/>
                <w:sz w:val="24"/>
                <w:szCs w:val="24"/>
              </w:rPr>
              <w:t>sigurarea</w:t>
            </w:r>
            <w:proofErr w:type="spellEnd"/>
            <w:r w:rsidR="00375653" w:rsidRPr="002F045A">
              <w:rPr>
                <w:rFonts w:ascii="Arial Narrow" w:hAnsi="Arial Narrow" w:cs="Arial Narrow"/>
                <w:iCs/>
                <w:sz w:val="24"/>
                <w:szCs w:val="24"/>
              </w:rPr>
              <w:t xml:space="preserve"> de </w:t>
            </w:r>
            <w:proofErr w:type="spellStart"/>
            <w:r w:rsidR="00375653" w:rsidRPr="002F045A">
              <w:rPr>
                <w:rFonts w:ascii="Arial Narrow" w:hAnsi="Arial Narrow" w:cs="Arial Narrow"/>
                <w:iCs/>
                <w:sz w:val="24"/>
                <w:szCs w:val="24"/>
              </w:rPr>
              <w:t>materiale</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şi</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soluţii</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pentru</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efectuarea</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curăţeniei</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în</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cantităţi</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suficiente</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pentru</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îndeplinirea</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contractului</w:t>
            </w:r>
            <w:proofErr w:type="spellEnd"/>
            <w:r w:rsidR="00375653" w:rsidRPr="002F045A">
              <w:rPr>
                <w:rFonts w:ascii="Arial Narrow" w:hAnsi="Arial Narrow" w:cs="Arial Narrow"/>
                <w:iCs/>
                <w:sz w:val="24"/>
                <w:szCs w:val="24"/>
              </w:rPr>
              <w:t xml:space="preserve"> conform </w:t>
            </w:r>
            <w:proofErr w:type="spellStart"/>
            <w:r w:rsidR="00375653" w:rsidRPr="002F045A">
              <w:rPr>
                <w:rFonts w:ascii="Arial Narrow" w:hAnsi="Arial Narrow" w:cs="Arial Narrow"/>
                <w:iCs/>
                <w:sz w:val="24"/>
                <w:szCs w:val="24"/>
              </w:rPr>
              <w:t>cerinţelor</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caietului</w:t>
            </w:r>
            <w:proofErr w:type="spellEnd"/>
            <w:r w:rsidR="00375653" w:rsidRPr="002F045A">
              <w:rPr>
                <w:rFonts w:ascii="Arial Narrow" w:hAnsi="Arial Narrow" w:cs="Arial Narrow"/>
                <w:iCs/>
                <w:sz w:val="24"/>
                <w:szCs w:val="24"/>
              </w:rPr>
              <w:t xml:space="preserve"> de </w:t>
            </w:r>
            <w:proofErr w:type="spellStart"/>
            <w:r w:rsidR="00375653" w:rsidRPr="002F045A">
              <w:rPr>
                <w:rFonts w:ascii="Arial Narrow" w:hAnsi="Arial Narrow" w:cs="Arial Narrow"/>
                <w:iCs/>
                <w:sz w:val="24"/>
                <w:szCs w:val="24"/>
              </w:rPr>
              <w:t>sarcini</w:t>
            </w:r>
            <w:proofErr w:type="spellEnd"/>
            <w:r w:rsidR="00375653" w:rsidRPr="002F045A">
              <w:rPr>
                <w:rFonts w:ascii="Arial Narrow" w:hAnsi="Arial Narrow" w:cs="Arial Narrow"/>
                <w:iCs/>
                <w:sz w:val="24"/>
                <w:szCs w:val="24"/>
              </w:rPr>
              <w:t xml:space="preserve">, </w:t>
            </w:r>
            <w:proofErr w:type="spellStart"/>
            <w:r w:rsidR="00375653" w:rsidRPr="002F045A">
              <w:rPr>
                <w:rFonts w:ascii="Arial Narrow" w:hAnsi="Arial Narrow" w:cs="Arial Narrow"/>
                <w:iCs/>
                <w:sz w:val="24"/>
                <w:szCs w:val="24"/>
              </w:rPr>
              <w:t>respectiv</w:t>
            </w:r>
            <w:proofErr w:type="spellEnd"/>
            <w:r w:rsidR="00375653" w:rsidRPr="002F045A">
              <w:rPr>
                <w:rFonts w:ascii="Arial Narrow" w:hAnsi="Arial Narrow" w:cs="Arial Narrow"/>
                <w:iCs/>
                <w:sz w:val="24"/>
                <w:szCs w:val="24"/>
              </w:rPr>
              <w:t>:</w:t>
            </w:r>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saci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menajeri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coş</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gunoi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saci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menajeri</w:t>
            </w:r>
            <w:proofErr w:type="spellEnd"/>
            <w:r w:rsidR="00375653" w:rsidRPr="002F045A">
              <w:rPr>
                <w:rFonts w:ascii="Arial Narrow" w:hAnsi="Arial Narrow" w:cs="Arial Narrow"/>
                <w:sz w:val="24"/>
                <w:szCs w:val="24"/>
              </w:rPr>
              <w:t xml:space="preserve"> minim 120 l, </w:t>
            </w:r>
            <w:proofErr w:type="spellStart"/>
            <w:r w:rsidR="00375653" w:rsidRPr="002F045A">
              <w:rPr>
                <w:rFonts w:ascii="Arial Narrow" w:hAnsi="Arial Narrow" w:cs="Arial Narrow"/>
                <w:sz w:val="24"/>
                <w:szCs w:val="24"/>
              </w:rPr>
              <w:t>saci</w:t>
            </w:r>
            <w:proofErr w:type="spellEnd"/>
            <w:r w:rsidR="00375653" w:rsidRPr="002F045A">
              <w:rPr>
                <w:rFonts w:ascii="Arial Narrow" w:hAnsi="Arial Narrow" w:cs="Arial Narrow"/>
                <w:sz w:val="24"/>
                <w:szCs w:val="24"/>
              </w:rPr>
              <w:t xml:space="preserve"> aspirator, mop </w:t>
            </w:r>
            <w:proofErr w:type="spellStart"/>
            <w:r w:rsidR="00375653" w:rsidRPr="002F045A">
              <w:rPr>
                <w:rFonts w:ascii="Arial Narrow" w:hAnsi="Arial Narrow" w:cs="Arial Narrow"/>
                <w:sz w:val="24"/>
                <w:szCs w:val="24"/>
              </w:rPr>
              <w:t>rezervă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mopuri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curățare</w:t>
            </w:r>
            <w:proofErr w:type="spellEnd"/>
            <w:r w:rsidR="00375653" w:rsidRPr="002F045A">
              <w:rPr>
                <w:rFonts w:ascii="Arial Narrow" w:hAnsi="Arial Narrow" w:cs="Arial Narrow"/>
                <w:sz w:val="24"/>
                <w:szCs w:val="24"/>
              </w:rPr>
              <w:t xml:space="preserve"> cu </w:t>
            </w:r>
            <w:proofErr w:type="spellStart"/>
            <w:r w:rsidR="00375653" w:rsidRPr="002F045A">
              <w:rPr>
                <w:rFonts w:ascii="Arial Narrow" w:hAnsi="Arial Narrow" w:cs="Arial Narrow"/>
                <w:sz w:val="24"/>
                <w:szCs w:val="24"/>
              </w:rPr>
              <w:t>coadă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diferențiate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spațiile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alocate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a </w:t>
            </w:r>
            <w:proofErr w:type="spellStart"/>
            <w:r w:rsidR="00375653" w:rsidRPr="002F045A">
              <w:rPr>
                <w:rFonts w:ascii="Arial Narrow" w:hAnsi="Arial Narrow" w:cs="Arial Narrow"/>
                <w:sz w:val="24"/>
                <w:szCs w:val="24"/>
              </w:rPr>
              <w:t>asigura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respectarea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standardelor</w:t>
            </w:r>
            <w:proofErr w:type="spellEnd"/>
            <w:r w:rsidR="00375653" w:rsidRPr="002F045A">
              <w:rPr>
                <w:rFonts w:ascii="Arial Narrow" w:hAnsi="Arial Narrow" w:cs="Arial Narrow"/>
                <w:sz w:val="24"/>
                <w:szCs w:val="24"/>
              </w:rPr>
              <w:t xml:space="preserve"> de </w:t>
            </w:r>
            <w:proofErr w:type="spellStart"/>
            <w:r w:rsidR="00375653" w:rsidRPr="002F045A">
              <w:rPr>
                <w:rFonts w:ascii="Arial Narrow" w:hAnsi="Arial Narrow" w:cs="Arial Narrow"/>
                <w:sz w:val="24"/>
                <w:szCs w:val="24"/>
              </w:rPr>
              <w:t>igienă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și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siguranță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aplicabile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în</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materie</w:t>
            </w:r>
            <w:proofErr w:type="spellEnd"/>
            <w:r w:rsidR="00375653" w:rsidRPr="002F045A">
              <w:rPr>
                <w:rFonts w:ascii="Arial Narrow" w:hAnsi="Arial Narrow" w:cs="Arial Narrow"/>
                <w:sz w:val="24"/>
                <w:szCs w:val="24"/>
              </w:rPr>
              <w:t xml:space="preserve"> la </w:t>
            </w:r>
            <w:proofErr w:type="spellStart"/>
            <w:r w:rsidR="00375653" w:rsidRPr="002F045A">
              <w:rPr>
                <w:rFonts w:ascii="Arial Narrow" w:hAnsi="Arial Narrow" w:cs="Arial Narrow"/>
                <w:sz w:val="24"/>
                <w:szCs w:val="24"/>
              </w:rPr>
              <w:t>nivel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național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sau</w:t>
            </w:r>
            <w:proofErr w:type="spellEnd"/>
            <w:r w:rsidR="00375653" w:rsidRPr="002F045A">
              <w:rPr>
                <w:rFonts w:ascii="Arial Narrow" w:hAnsi="Arial Narrow" w:cs="Arial Narrow"/>
                <w:sz w:val="24"/>
                <w:szCs w:val="24"/>
              </w:rPr>
              <w:t xml:space="preserve"> UE, </w:t>
            </w:r>
            <w:proofErr w:type="spellStart"/>
            <w:r w:rsidR="00375653" w:rsidRPr="002F045A">
              <w:rPr>
                <w:rFonts w:ascii="Arial Narrow" w:hAnsi="Arial Narrow" w:cs="Arial Narrow"/>
                <w:sz w:val="24"/>
                <w:szCs w:val="24"/>
              </w:rPr>
              <w:t>lavete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curățare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microfibră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diferențiate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spațiile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alocate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a </w:t>
            </w:r>
            <w:proofErr w:type="spellStart"/>
            <w:r w:rsidR="00375653" w:rsidRPr="002F045A">
              <w:rPr>
                <w:rFonts w:ascii="Arial Narrow" w:hAnsi="Arial Narrow" w:cs="Arial Narrow"/>
                <w:sz w:val="24"/>
                <w:szCs w:val="24"/>
              </w:rPr>
              <w:t>asigura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respectarea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standardelor</w:t>
            </w:r>
            <w:proofErr w:type="spellEnd"/>
            <w:r w:rsidR="00375653" w:rsidRPr="002F045A">
              <w:rPr>
                <w:rFonts w:ascii="Arial Narrow" w:hAnsi="Arial Narrow" w:cs="Arial Narrow"/>
                <w:sz w:val="24"/>
                <w:szCs w:val="24"/>
              </w:rPr>
              <w:t xml:space="preserve"> de </w:t>
            </w:r>
            <w:proofErr w:type="spellStart"/>
            <w:r w:rsidR="00375653" w:rsidRPr="002F045A">
              <w:rPr>
                <w:rFonts w:ascii="Arial Narrow" w:hAnsi="Arial Narrow" w:cs="Arial Narrow"/>
                <w:sz w:val="24"/>
                <w:szCs w:val="24"/>
              </w:rPr>
              <w:t>igienă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și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siguranță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aplicabile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în</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materie</w:t>
            </w:r>
            <w:proofErr w:type="spellEnd"/>
            <w:r w:rsidR="00375653" w:rsidRPr="002F045A">
              <w:rPr>
                <w:rFonts w:ascii="Arial Narrow" w:hAnsi="Arial Narrow" w:cs="Arial Narrow"/>
                <w:sz w:val="24"/>
                <w:szCs w:val="24"/>
              </w:rPr>
              <w:t xml:space="preserve"> la </w:t>
            </w:r>
            <w:proofErr w:type="spellStart"/>
            <w:r w:rsidR="00375653" w:rsidRPr="002F045A">
              <w:rPr>
                <w:rFonts w:ascii="Arial Narrow" w:hAnsi="Arial Narrow" w:cs="Arial Narrow"/>
                <w:sz w:val="24"/>
                <w:szCs w:val="24"/>
              </w:rPr>
              <w:t>nivel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național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sau</w:t>
            </w:r>
            <w:proofErr w:type="spellEnd"/>
            <w:r w:rsidR="00375653" w:rsidRPr="002F045A">
              <w:rPr>
                <w:rFonts w:ascii="Arial Narrow" w:hAnsi="Arial Narrow" w:cs="Arial Narrow"/>
                <w:sz w:val="24"/>
                <w:szCs w:val="24"/>
              </w:rPr>
              <w:t xml:space="preserve"> UE, </w:t>
            </w:r>
            <w:proofErr w:type="spellStart"/>
            <w:r w:rsidR="00375653" w:rsidRPr="002F045A">
              <w:rPr>
                <w:rFonts w:ascii="Arial Narrow" w:hAnsi="Arial Narrow" w:cs="Arial Narrow"/>
                <w:sz w:val="24"/>
                <w:szCs w:val="24"/>
              </w:rPr>
              <w:t>soluţie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geam</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soluţie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mobilă</w:t>
            </w:r>
            <w:proofErr w:type="spellEnd"/>
            <w:r w:rsidR="00375653" w:rsidRPr="002F045A">
              <w:rPr>
                <w:rFonts w:ascii="Arial Narrow" w:hAnsi="Arial Narrow" w:cs="Arial Narrow"/>
                <w:sz w:val="24"/>
                <w:szCs w:val="24"/>
              </w:rPr>
              <w:t>, </w:t>
            </w:r>
            <w:proofErr w:type="spellStart"/>
            <w:r w:rsidR="00375653" w:rsidRPr="002F045A">
              <w:rPr>
                <w:rFonts w:ascii="Arial Narrow" w:hAnsi="Arial Narrow" w:cs="Arial Narrow"/>
                <w:sz w:val="24"/>
                <w:szCs w:val="24"/>
              </w:rPr>
              <w:t>soluţie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pardoseli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solutie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parchet</w:t>
            </w:r>
            <w:proofErr w:type="spellEnd"/>
            <w:r w:rsidR="00375653" w:rsidRPr="002F045A">
              <w:rPr>
                <w:rFonts w:ascii="Arial Narrow" w:hAnsi="Arial Narrow" w:cs="Arial Narrow"/>
                <w:sz w:val="24"/>
                <w:szCs w:val="24"/>
              </w:rPr>
              <w:t>, </w:t>
            </w:r>
            <w:proofErr w:type="spellStart"/>
            <w:r w:rsidR="00375653" w:rsidRPr="002F045A">
              <w:rPr>
                <w:rFonts w:ascii="Arial Narrow" w:hAnsi="Arial Narrow" w:cs="Arial Narrow"/>
                <w:sz w:val="24"/>
                <w:szCs w:val="24"/>
              </w:rPr>
              <w:t>raclete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și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spălător</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ferestre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prevăzute</w:t>
            </w:r>
            <w:proofErr w:type="spellEnd"/>
            <w:r w:rsidR="00375653" w:rsidRPr="002F045A">
              <w:rPr>
                <w:rFonts w:ascii="Arial Narrow" w:hAnsi="Arial Narrow" w:cs="Arial Narrow"/>
                <w:sz w:val="24"/>
                <w:szCs w:val="24"/>
              </w:rPr>
              <w:t xml:space="preserve"> cu </w:t>
            </w:r>
            <w:proofErr w:type="spellStart"/>
            <w:r w:rsidR="00375653" w:rsidRPr="002F045A">
              <w:rPr>
                <w:rFonts w:ascii="Arial Narrow" w:hAnsi="Arial Narrow" w:cs="Arial Narrow"/>
                <w:sz w:val="24"/>
                <w:szCs w:val="24"/>
              </w:rPr>
              <w:t>mâner</w:t>
            </w:r>
            <w:proofErr w:type="spellEnd"/>
            <w:r w:rsidR="00375653" w:rsidRPr="002F045A">
              <w:rPr>
                <w:rFonts w:ascii="Arial Narrow" w:hAnsi="Arial Narrow" w:cs="Arial Narrow"/>
                <w:sz w:val="24"/>
                <w:szCs w:val="24"/>
              </w:rPr>
              <w:t xml:space="preserve"> </w:t>
            </w:r>
            <w:r w:rsidR="00375653" w:rsidRPr="002F045A">
              <w:rPr>
                <w:rFonts w:ascii="Arial Narrow" w:hAnsi="Arial Narrow" w:cs="Arial Narrow"/>
                <w:sz w:val="24"/>
                <w:szCs w:val="24"/>
              </w:rPr>
              <w:lastRenderedPageBreak/>
              <w:t xml:space="preserve">telescopic, </w:t>
            </w:r>
            <w:proofErr w:type="spellStart"/>
            <w:r w:rsidR="00375653" w:rsidRPr="002F045A">
              <w:rPr>
                <w:rFonts w:ascii="Arial Narrow" w:hAnsi="Arial Narrow" w:cs="Arial Narrow"/>
                <w:sz w:val="24"/>
                <w:szCs w:val="24"/>
              </w:rPr>
              <w:t>găleți</w:t>
            </w:r>
            <w:proofErr w:type="spellEnd"/>
            <w:r w:rsidR="00375653" w:rsidRPr="002F045A">
              <w:rPr>
                <w:rFonts w:ascii="Arial Narrow" w:hAnsi="Arial Narrow" w:cs="Arial Narrow"/>
                <w:sz w:val="24"/>
                <w:szCs w:val="24"/>
              </w:rPr>
              <w:t xml:space="preserve"> cu </w:t>
            </w:r>
            <w:proofErr w:type="spellStart"/>
            <w:r w:rsidR="00375653" w:rsidRPr="002F045A">
              <w:rPr>
                <w:rFonts w:ascii="Arial Narrow" w:hAnsi="Arial Narrow" w:cs="Arial Narrow"/>
                <w:sz w:val="24"/>
                <w:szCs w:val="24"/>
              </w:rPr>
              <w:t>storcător</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diferențiate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spațiile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alocate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pentru</w:t>
            </w:r>
            <w:proofErr w:type="spellEnd"/>
            <w:r w:rsidR="00375653" w:rsidRPr="002F045A">
              <w:rPr>
                <w:rFonts w:ascii="Arial Narrow" w:hAnsi="Arial Narrow" w:cs="Arial Narrow"/>
                <w:sz w:val="24"/>
                <w:szCs w:val="24"/>
              </w:rPr>
              <w:t xml:space="preserve"> a </w:t>
            </w:r>
            <w:proofErr w:type="spellStart"/>
            <w:r w:rsidR="00375653" w:rsidRPr="002F045A">
              <w:rPr>
                <w:rFonts w:ascii="Arial Narrow" w:hAnsi="Arial Narrow" w:cs="Arial Narrow"/>
                <w:sz w:val="24"/>
                <w:szCs w:val="24"/>
              </w:rPr>
              <w:t>asigura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respectarea</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standardelor</w:t>
            </w:r>
            <w:proofErr w:type="spellEnd"/>
            <w:r w:rsidR="00375653" w:rsidRPr="002F045A">
              <w:rPr>
                <w:rFonts w:ascii="Arial Narrow" w:hAnsi="Arial Narrow" w:cs="Arial Narrow"/>
                <w:sz w:val="24"/>
                <w:szCs w:val="24"/>
              </w:rPr>
              <w:t xml:space="preserve"> de </w:t>
            </w:r>
            <w:proofErr w:type="spellStart"/>
            <w:r w:rsidR="00375653" w:rsidRPr="002F045A">
              <w:rPr>
                <w:rFonts w:ascii="Arial Narrow" w:hAnsi="Arial Narrow" w:cs="Arial Narrow"/>
                <w:sz w:val="24"/>
                <w:szCs w:val="24"/>
              </w:rPr>
              <w:t>igienă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și</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siguranță</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aplicabile</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în</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materie</w:t>
            </w:r>
            <w:proofErr w:type="spellEnd"/>
            <w:r w:rsidR="00375653" w:rsidRPr="002F045A">
              <w:rPr>
                <w:rFonts w:ascii="Arial Narrow" w:hAnsi="Arial Narrow" w:cs="Arial Narrow"/>
                <w:sz w:val="24"/>
                <w:szCs w:val="24"/>
              </w:rPr>
              <w:t xml:space="preserve"> la </w:t>
            </w:r>
            <w:proofErr w:type="spellStart"/>
            <w:r w:rsidR="00375653" w:rsidRPr="002F045A">
              <w:rPr>
                <w:rFonts w:ascii="Arial Narrow" w:hAnsi="Arial Narrow" w:cs="Arial Narrow"/>
                <w:sz w:val="24"/>
                <w:szCs w:val="24"/>
              </w:rPr>
              <w:t>nivel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național</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sau</w:t>
            </w:r>
            <w:proofErr w:type="spellEnd"/>
            <w:r w:rsidR="00375653" w:rsidRPr="002F045A">
              <w:rPr>
                <w:rFonts w:ascii="Arial Narrow" w:hAnsi="Arial Narrow" w:cs="Arial Narrow"/>
                <w:sz w:val="24"/>
                <w:szCs w:val="24"/>
              </w:rPr>
              <w:t xml:space="preserve"> UE, </w:t>
            </w:r>
            <w:proofErr w:type="spellStart"/>
            <w:r w:rsidR="00375653" w:rsidRPr="002F045A">
              <w:rPr>
                <w:rFonts w:ascii="Arial Narrow" w:hAnsi="Arial Narrow" w:cs="Arial Narrow"/>
                <w:sz w:val="24"/>
                <w:szCs w:val="24"/>
              </w:rPr>
              <w:t>făraş</w:t>
            </w:r>
            <w:proofErr w:type="spellEnd"/>
            <w:r w:rsidR="00375653" w:rsidRPr="002F045A">
              <w:rPr>
                <w:rFonts w:ascii="Arial Narrow" w:hAnsi="Arial Narrow" w:cs="Arial Narrow"/>
                <w:sz w:val="24"/>
                <w:szCs w:val="24"/>
              </w:rPr>
              <w:t xml:space="preserve">, </w:t>
            </w:r>
            <w:proofErr w:type="spellStart"/>
            <w:r w:rsidR="00375653" w:rsidRPr="002F045A">
              <w:rPr>
                <w:rFonts w:ascii="Arial Narrow" w:hAnsi="Arial Narrow" w:cs="Arial Narrow"/>
                <w:sz w:val="24"/>
                <w:szCs w:val="24"/>
              </w:rPr>
              <w:t>mătură</w:t>
            </w:r>
            <w:proofErr w:type="spellEnd"/>
            <w:r w:rsidR="00375653" w:rsidRPr="002F045A">
              <w:rPr>
                <w:rFonts w:ascii="Arial Narrow" w:hAnsi="Arial Narrow" w:cs="Arial Narrow"/>
                <w:sz w:val="24"/>
                <w:szCs w:val="24"/>
              </w:rPr>
              <w:t xml:space="preserve"> cu </w:t>
            </w:r>
            <w:proofErr w:type="spellStart"/>
            <w:r w:rsidR="00375653" w:rsidRPr="002F045A">
              <w:rPr>
                <w:rFonts w:ascii="Arial Narrow" w:hAnsi="Arial Narrow" w:cs="Arial Narrow"/>
                <w:sz w:val="24"/>
                <w:szCs w:val="24"/>
              </w:rPr>
              <w:t>coadă</w:t>
            </w:r>
            <w:proofErr w:type="spellEnd"/>
            <w:r w:rsidR="00375653" w:rsidRPr="002F045A">
              <w:rPr>
                <w:rFonts w:ascii="Arial Narrow" w:hAnsi="Arial Narrow" w:cs="Arial Narrow"/>
                <w:sz w:val="24"/>
                <w:szCs w:val="24"/>
              </w:rPr>
              <w:t>, mănuşi, etc.</w:t>
            </w:r>
          </w:p>
          <w:p w14:paraId="6E19AB16" w14:textId="50443C93" w:rsidR="00E57393" w:rsidRPr="002F045A" w:rsidRDefault="00E57393" w:rsidP="00AF73D3">
            <w:pPr>
              <w:numPr>
                <w:ilvl w:val="0"/>
                <w:numId w:val="30"/>
              </w:numPr>
              <w:spacing w:after="0" w:line="100" w:lineRule="atLeast"/>
              <w:jc w:val="both"/>
            </w:pPr>
          </w:p>
        </w:tc>
        <w:tc>
          <w:tcPr>
            <w:tcW w:w="8079" w:type="dxa"/>
            <w:tcMar>
              <w:top w:w="0" w:type="dxa"/>
              <w:left w:w="115" w:type="dxa"/>
              <w:bottom w:w="0" w:type="dxa"/>
              <w:right w:w="115" w:type="dxa"/>
            </w:tcMar>
            <w:hideMark/>
          </w:tcPr>
          <w:p w14:paraId="69C54C52" w14:textId="77777777" w:rsidR="00E57393" w:rsidRPr="002F045A" w:rsidRDefault="00E57393" w:rsidP="00E57393">
            <w:pPr>
              <w:spacing w:after="0" w:line="240" w:lineRule="auto"/>
              <w:jc w:val="both"/>
              <w:rPr>
                <w:rFonts w:ascii="Arial Narrow" w:eastAsia="Times New Roman" w:hAnsi="Arial Narrow" w:cs="Arial"/>
                <w:highlight w:val="yellow"/>
                <w:lang w:val="ro-RO"/>
              </w:rPr>
            </w:pPr>
          </w:p>
        </w:tc>
      </w:tr>
      <w:tr w:rsidR="002F045A" w:rsidRPr="002F045A" w14:paraId="3EF7C2DD" w14:textId="77777777" w:rsidTr="005651EE">
        <w:trPr>
          <w:tblCellSpacing w:w="0" w:type="dxa"/>
        </w:trPr>
        <w:tc>
          <w:tcPr>
            <w:tcW w:w="551" w:type="dxa"/>
            <w:tcMar>
              <w:top w:w="0" w:type="dxa"/>
              <w:left w:w="115" w:type="dxa"/>
              <w:bottom w:w="0" w:type="dxa"/>
              <w:right w:w="115" w:type="dxa"/>
            </w:tcMar>
          </w:tcPr>
          <w:p w14:paraId="25EAA13D" w14:textId="7EF20978" w:rsidR="00AE1497" w:rsidRPr="002F045A" w:rsidRDefault="00AE1497" w:rsidP="00E57393">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lastRenderedPageBreak/>
              <w:t>2</w:t>
            </w:r>
          </w:p>
        </w:tc>
        <w:tc>
          <w:tcPr>
            <w:tcW w:w="15450" w:type="dxa"/>
            <w:gridSpan w:val="2"/>
            <w:tcMar>
              <w:top w:w="0" w:type="dxa"/>
              <w:left w:w="115" w:type="dxa"/>
              <w:bottom w:w="0" w:type="dxa"/>
              <w:right w:w="115" w:type="dxa"/>
            </w:tcMar>
          </w:tcPr>
          <w:p w14:paraId="4D8ED7C1" w14:textId="19623021" w:rsidR="00ED336D" w:rsidRPr="002F045A" w:rsidRDefault="00ED336D" w:rsidP="00ED336D">
            <w:pPr>
              <w:pStyle w:val="Heading2"/>
              <w:keepNext w:val="0"/>
              <w:spacing w:before="0" w:after="0" w:line="100" w:lineRule="atLeast"/>
              <w:ind w:firstLine="360"/>
              <w:jc w:val="both"/>
              <w:textAlignment w:val="baseline"/>
              <w:rPr>
                <w:color w:val="auto"/>
              </w:rPr>
            </w:pPr>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Oficiul</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Registrului</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Comerţului</w:t>
            </w:r>
            <w:proofErr w:type="spellEnd"/>
            <w:r w:rsidRPr="002F045A">
              <w:rPr>
                <w:rFonts w:ascii="Arial Narrow" w:hAnsi="Arial Narrow" w:cs="Arial Narrow"/>
                <w:i/>
                <w:color w:val="auto"/>
                <w:sz w:val="24"/>
                <w:szCs w:val="24"/>
                <w:lang w:eastAsia="ro-RO"/>
              </w:rPr>
              <w:t xml:space="preserve"> de pe </w:t>
            </w:r>
            <w:proofErr w:type="spellStart"/>
            <w:r w:rsidRPr="002F045A">
              <w:rPr>
                <w:rFonts w:ascii="Arial Narrow" w:hAnsi="Arial Narrow" w:cs="Arial Narrow"/>
                <w:i/>
                <w:color w:val="auto"/>
                <w:sz w:val="24"/>
                <w:szCs w:val="24"/>
                <w:lang w:eastAsia="ro-RO"/>
              </w:rPr>
              <w:t>lângă</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Tribunalul</w:t>
            </w:r>
            <w:proofErr w:type="spellEnd"/>
            <w:r w:rsidRPr="002F045A">
              <w:rPr>
                <w:rFonts w:ascii="Arial Narrow" w:hAnsi="Arial Narrow" w:cs="Arial Narrow"/>
                <w:i/>
                <w:color w:val="auto"/>
                <w:sz w:val="24"/>
                <w:szCs w:val="24"/>
                <w:lang w:eastAsia="ro-RO"/>
              </w:rPr>
              <w:t xml:space="preserve"> </w:t>
            </w:r>
            <w:r w:rsidR="009F3C63" w:rsidRPr="002F045A">
              <w:rPr>
                <w:rFonts w:ascii="Arial Narrow" w:hAnsi="Arial Narrow" w:cs="Arial Narrow"/>
                <w:i/>
                <w:color w:val="auto"/>
                <w:sz w:val="24"/>
                <w:szCs w:val="24"/>
                <w:lang w:eastAsia="ro-RO"/>
              </w:rPr>
              <w:t>Bistrița-</w:t>
            </w:r>
            <w:proofErr w:type="spellStart"/>
            <w:r w:rsidR="009F3C63" w:rsidRPr="002F045A">
              <w:rPr>
                <w:rFonts w:ascii="Arial Narrow" w:hAnsi="Arial Narrow" w:cs="Arial Narrow"/>
                <w:i/>
                <w:color w:val="auto"/>
                <w:sz w:val="24"/>
                <w:szCs w:val="24"/>
                <w:lang w:eastAsia="ro-RO"/>
              </w:rPr>
              <w:t>Năsăud</w:t>
            </w:r>
            <w:proofErr w:type="spellEnd"/>
            <w:r w:rsidR="009F3C63" w:rsidRPr="002F045A">
              <w:rPr>
                <w:rFonts w:ascii="Arial Narrow" w:hAnsi="Arial Narrow" w:cs="Arial Narrow"/>
                <w:i/>
                <w:color w:val="auto"/>
                <w:sz w:val="24"/>
                <w:szCs w:val="24"/>
                <w:lang w:eastAsia="ro-RO"/>
              </w:rPr>
              <w:t>:</w:t>
            </w:r>
          </w:p>
          <w:p w14:paraId="57ACB40E" w14:textId="77777777" w:rsidR="00852DD1" w:rsidRPr="002F045A" w:rsidRDefault="00852DD1" w:rsidP="00852DD1">
            <w:pPr>
              <w:pStyle w:val="Heading2"/>
              <w:keepNext w:val="0"/>
              <w:spacing w:before="0" w:after="0" w:line="100" w:lineRule="atLeast"/>
              <w:jc w:val="both"/>
              <w:rPr>
                <w:i/>
                <w:color w:val="auto"/>
              </w:rPr>
            </w:pPr>
            <w:r w:rsidRPr="002F045A">
              <w:rPr>
                <w:rFonts w:ascii="Arial Narrow" w:hAnsi="Arial Narrow" w:cs="Arial Narrow"/>
                <w:b w:val="0"/>
                <w:bCs w:val="0"/>
                <w:i/>
                <w:color w:val="auto"/>
                <w:sz w:val="24"/>
                <w:szCs w:val="24"/>
              </w:rPr>
              <w:t xml:space="preserve">1) </w:t>
            </w:r>
            <w:proofErr w:type="spellStart"/>
            <w:r w:rsidRPr="002F045A">
              <w:rPr>
                <w:rFonts w:ascii="Arial Narrow" w:hAnsi="Arial Narrow" w:cs="Arial Narrow"/>
                <w:b w:val="0"/>
                <w:bCs w:val="0"/>
                <w:i/>
                <w:color w:val="auto"/>
                <w:sz w:val="24"/>
                <w:szCs w:val="24"/>
              </w:rPr>
              <w:t>Informaţii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privind</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spaţiul</w:t>
            </w:r>
            <w:proofErr w:type="spellEnd"/>
            <w:r w:rsidRPr="002F045A">
              <w:rPr>
                <w:rFonts w:ascii="Arial Narrow" w:hAnsi="Arial Narrow" w:cs="Arial Narrow"/>
                <w:b w:val="0"/>
                <w:bCs w:val="0"/>
                <w:i/>
                <w:color w:val="auto"/>
                <w:sz w:val="24"/>
                <w:szCs w:val="24"/>
              </w:rPr>
              <w:t>:</w:t>
            </w:r>
          </w:p>
          <w:p w14:paraId="17846790"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Bistriţa</w:t>
            </w:r>
            <w:proofErr w:type="spellEnd"/>
            <w:r w:rsidRPr="002F045A">
              <w:rPr>
                <w:rFonts w:ascii="Arial Narrow" w:hAnsi="Arial Narrow" w:cs="Arial Narrow"/>
                <w:i/>
                <w:sz w:val="24"/>
                <w:szCs w:val="24"/>
              </w:rPr>
              <w:t>,  Strada</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Mărăşeşti</w:t>
            </w:r>
            <w:proofErr w:type="spellEnd"/>
            <w:r w:rsidRPr="002F045A">
              <w:rPr>
                <w:rFonts w:ascii="Arial Narrow" w:hAnsi="Arial Narrow" w:cs="Arial Narrow"/>
                <w:i/>
                <w:sz w:val="24"/>
                <w:szCs w:val="24"/>
              </w:rPr>
              <w:t xml:space="preserve">, nr: 2, </w:t>
            </w:r>
            <w:proofErr w:type="spellStart"/>
            <w:r w:rsidRPr="002F045A">
              <w:rPr>
                <w:rFonts w:ascii="Arial Narrow" w:hAnsi="Arial Narrow" w:cs="Arial Narrow"/>
                <w:i/>
                <w:sz w:val="24"/>
                <w:szCs w:val="24"/>
              </w:rPr>
              <w:t>jud</w:t>
            </w:r>
            <w:proofErr w:type="spellEnd"/>
            <w:r w:rsidRPr="002F045A">
              <w:rPr>
                <w:rFonts w:ascii="Arial Narrow" w:hAnsi="Arial Narrow" w:cs="Arial Narrow"/>
                <w:i/>
                <w:sz w:val="24"/>
                <w:szCs w:val="24"/>
              </w:rPr>
              <w:t>. Bistrița-</w:t>
            </w:r>
            <w:proofErr w:type="spellStart"/>
            <w:r w:rsidRPr="002F045A">
              <w:rPr>
                <w:rFonts w:ascii="Arial Narrow" w:hAnsi="Arial Narrow" w:cs="Arial Narrow"/>
                <w:i/>
                <w:sz w:val="24"/>
                <w:szCs w:val="24"/>
              </w:rPr>
              <w:t>Năsăud</w:t>
            </w:r>
            <w:proofErr w:type="spellEnd"/>
            <w:r w:rsidRPr="002F045A">
              <w:rPr>
                <w:rFonts w:ascii="Arial Narrow" w:hAnsi="Arial Narrow" w:cs="Arial Narrow"/>
                <w:i/>
                <w:sz w:val="24"/>
                <w:szCs w:val="24"/>
              </w:rPr>
              <w:t>;</w:t>
            </w:r>
          </w:p>
          <w:p w14:paraId="4D85B70F"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totală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635,30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din care:</w:t>
            </w:r>
          </w:p>
          <w:p w14:paraId="1DCC99AF"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destinaţia</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347</w:t>
            </w:r>
            <w:proofErr w:type="gramEnd"/>
            <w:r w:rsidRPr="002F045A">
              <w:rPr>
                <w:rFonts w:ascii="Arial Narrow" w:hAnsi="Arial Narrow" w:cs="Arial Narrow"/>
                <w:i/>
                <w:sz w:val="24"/>
                <w:szCs w:val="24"/>
              </w:rPr>
              <w:t xml:space="preserve">,52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w:t>
            </w:r>
          </w:p>
          <w:p w14:paraId="4D30A33E"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 parter in </w:t>
            </w:r>
            <w:proofErr w:type="spellStart"/>
            <w:r w:rsidRPr="002F045A">
              <w:rPr>
                <w:rFonts w:ascii="Arial Narrow" w:hAnsi="Arial Narrow" w:cs="Arial Narrow"/>
                <w:i/>
                <w:sz w:val="24"/>
                <w:szCs w:val="24"/>
              </w:rPr>
              <w:t>suprafată</w:t>
            </w:r>
            <w:proofErr w:type="spellEnd"/>
            <w:r w:rsidRPr="002F045A">
              <w:rPr>
                <w:rFonts w:ascii="Arial Narrow" w:hAnsi="Arial Narrow" w:cs="Arial Narrow"/>
                <w:i/>
                <w:sz w:val="24"/>
                <w:szCs w:val="24"/>
              </w:rPr>
              <w:t xml:space="preserve"> </w:t>
            </w:r>
            <w:proofErr w:type="gramStart"/>
            <w:r w:rsidRPr="002F045A">
              <w:rPr>
                <w:rFonts w:ascii="Arial Narrow" w:hAnsi="Arial Narrow" w:cs="Arial Narrow"/>
                <w:i/>
                <w:sz w:val="24"/>
                <w:szCs w:val="24"/>
              </w:rPr>
              <w:t>de  186</w:t>
            </w:r>
            <w:proofErr w:type="gramEnd"/>
            <w:r w:rsidRPr="002F045A">
              <w:rPr>
                <w:rFonts w:ascii="Arial Narrow" w:hAnsi="Arial Narrow" w:cs="Arial Narrow"/>
                <w:i/>
                <w:sz w:val="24"/>
                <w:szCs w:val="24"/>
              </w:rPr>
              <w:t xml:space="preserve">,69 </w:t>
            </w:r>
            <w:proofErr w:type="spellStart"/>
            <w:proofErr w:type="gram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w:t>
            </w:r>
            <w:proofErr w:type="spellStart"/>
            <w:proofErr w:type="gramEnd"/>
            <w:r w:rsidRPr="002F045A">
              <w:rPr>
                <w:rFonts w:ascii="Arial Narrow" w:hAnsi="Arial Narrow" w:cs="Arial Narrow"/>
                <w:i/>
                <w:sz w:val="24"/>
                <w:szCs w:val="24"/>
              </w:rPr>
              <w:t>gresie+suprafeţe</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mochetă</w:t>
            </w:r>
            <w:proofErr w:type="spellEnd"/>
            <w:r w:rsidRPr="002F045A">
              <w:rPr>
                <w:rFonts w:ascii="Arial Narrow" w:hAnsi="Arial Narrow" w:cs="Arial Narrow"/>
                <w:i/>
                <w:sz w:val="24"/>
                <w:szCs w:val="24"/>
              </w:rPr>
              <w:t>),</w:t>
            </w:r>
          </w:p>
          <w:p w14:paraId="5DF3651A"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etaj</w:t>
            </w:r>
            <w:proofErr w:type="spellEnd"/>
            <w:r w:rsidRPr="002F045A">
              <w:rPr>
                <w:rFonts w:ascii="Arial Narrow" w:hAnsi="Arial Narrow" w:cs="Arial Narrow"/>
                <w:i/>
                <w:sz w:val="24"/>
                <w:szCs w:val="24"/>
              </w:rPr>
              <w:t xml:space="preserve"> 1 in </w:t>
            </w:r>
            <w:proofErr w:type="spellStart"/>
            <w:r w:rsidRPr="002F045A">
              <w:rPr>
                <w:rFonts w:ascii="Arial Narrow" w:hAnsi="Arial Narrow" w:cs="Arial Narrow"/>
                <w:i/>
                <w:sz w:val="24"/>
                <w:szCs w:val="24"/>
              </w:rPr>
              <w:t>suprafată</w:t>
            </w:r>
            <w:proofErr w:type="spellEnd"/>
            <w:r w:rsidRPr="002F045A">
              <w:rPr>
                <w:rFonts w:ascii="Arial Narrow" w:hAnsi="Arial Narrow" w:cs="Arial Narrow"/>
                <w:i/>
                <w:sz w:val="24"/>
                <w:szCs w:val="24"/>
              </w:rPr>
              <w:t xml:space="preserve"> de 153,60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 xml:space="preserve"> )</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şi</w:t>
            </w:r>
            <w:proofErr w:type="spellEnd"/>
            <w:r w:rsidRPr="002F045A">
              <w:rPr>
                <w:rFonts w:ascii="Arial Narrow" w:hAnsi="Arial Narrow" w:cs="Arial Narrow"/>
                <w:i/>
                <w:sz w:val="24"/>
                <w:szCs w:val="24"/>
              </w:rPr>
              <w:t xml:space="preserve"> 7,23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(camera </w:t>
            </w:r>
            <w:proofErr w:type="spellStart"/>
            <w:r w:rsidRPr="002F045A">
              <w:rPr>
                <w:rFonts w:ascii="Arial Narrow" w:hAnsi="Arial Narrow" w:cs="Arial Narrow"/>
                <w:i/>
                <w:sz w:val="24"/>
                <w:szCs w:val="24"/>
              </w:rPr>
              <w:t>tehnică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covor</w:t>
            </w:r>
            <w:proofErr w:type="spellEnd"/>
            <w:r w:rsidRPr="002F045A">
              <w:rPr>
                <w:rFonts w:ascii="Arial Narrow" w:hAnsi="Arial Narrow" w:cs="Arial Narrow"/>
                <w:i/>
                <w:sz w:val="24"/>
                <w:szCs w:val="24"/>
              </w:rPr>
              <w:t xml:space="preserve"> PVC)   </w:t>
            </w:r>
          </w:p>
          <w:p w14:paraId="5D7A7FA5"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28,50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proofErr w:type="gram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proofErr w:type="gramEnd"/>
            <w:r w:rsidRPr="002F045A">
              <w:rPr>
                <w:rFonts w:ascii="Arial Narrow" w:hAnsi="Arial Narrow" w:cs="Arial Narrow"/>
                <w:i/>
                <w:sz w:val="24"/>
                <w:szCs w:val="24"/>
              </w:rPr>
              <w:t>.</w:t>
            </w:r>
          </w:p>
          <w:p w14:paraId="3F7FB7AE"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arhivă</w:t>
            </w:r>
            <w:proofErr w:type="spellEnd"/>
            <w:r w:rsidRPr="002F045A">
              <w:rPr>
                <w:rFonts w:ascii="Arial Narrow" w:hAnsi="Arial Narrow" w:cs="Arial Narrow"/>
                <w:i/>
                <w:sz w:val="24"/>
                <w:szCs w:val="24"/>
              </w:rPr>
              <w:t xml:space="preserve"> 131,93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covor</w:t>
            </w:r>
            <w:proofErr w:type="spellEnd"/>
            <w:r w:rsidRPr="002F045A">
              <w:rPr>
                <w:rFonts w:ascii="Arial Narrow" w:hAnsi="Arial Narrow" w:cs="Arial Narrow"/>
                <w:i/>
                <w:sz w:val="24"/>
                <w:szCs w:val="24"/>
              </w:rPr>
              <w:t xml:space="preserve"> PVC.</w:t>
            </w:r>
          </w:p>
          <w:p w14:paraId="21B666C7"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holuri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scari</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127</w:t>
            </w:r>
            <w:proofErr w:type="gramEnd"/>
            <w:r w:rsidRPr="002F045A">
              <w:rPr>
                <w:rFonts w:ascii="Arial Narrow" w:hAnsi="Arial Narrow" w:cs="Arial Narrow"/>
                <w:i/>
                <w:sz w:val="24"/>
                <w:szCs w:val="24"/>
              </w:rPr>
              <w:t xml:space="preserve">,35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6D91AE97"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c)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5 </w:t>
            </w:r>
            <w:proofErr w:type="spellStart"/>
            <w:r w:rsidRPr="002F045A">
              <w:rPr>
                <w:rFonts w:ascii="Arial Narrow" w:hAnsi="Arial Narrow" w:cs="Arial Narrow"/>
                <w:i/>
                <w:sz w:val="24"/>
                <w:szCs w:val="24"/>
              </w:rPr>
              <w:t>grupuri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w:t>
            </w:r>
          </w:p>
          <w:p w14:paraId="08E3CFF1" w14:textId="77777777" w:rsidR="00852DD1" w:rsidRPr="002F045A" w:rsidRDefault="00852DD1" w:rsidP="00852DD1">
            <w:pPr>
              <w:spacing w:after="0" w:line="240" w:lineRule="auto"/>
              <w:jc w:val="both"/>
              <w:rPr>
                <w:i/>
              </w:rPr>
            </w:pPr>
          </w:p>
          <w:p w14:paraId="26AD1869" w14:textId="77777777" w:rsidR="00852DD1" w:rsidRPr="002F045A" w:rsidRDefault="00852DD1" w:rsidP="00852DD1">
            <w:pPr>
              <w:pStyle w:val="Heading2"/>
              <w:keepNext w:val="0"/>
              <w:spacing w:after="0" w:line="240" w:lineRule="auto"/>
              <w:jc w:val="both"/>
              <w:rPr>
                <w:i/>
                <w:color w:val="auto"/>
              </w:rPr>
            </w:pPr>
            <w:r w:rsidRPr="002F045A">
              <w:rPr>
                <w:rFonts w:ascii="Arial Narrow" w:hAnsi="Arial Narrow" w:cs="Arial Narrow"/>
                <w:b w:val="0"/>
                <w:bCs w:val="0"/>
                <w:i/>
                <w:color w:val="auto"/>
                <w:sz w:val="24"/>
                <w:szCs w:val="24"/>
              </w:rPr>
              <w:t xml:space="preserve">2) </w:t>
            </w:r>
            <w:proofErr w:type="spellStart"/>
            <w:r w:rsidRPr="002F045A">
              <w:rPr>
                <w:rFonts w:ascii="Arial Narrow" w:hAnsi="Arial Narrow" w:cs="Arial Narrow"/>
                <w:b w:val="0"/>
                <w:bCs w:val="0"/>
                <w:i/>
                <w:color w:val="auto"/>
                <w:sz w:val="24"/>
                <w:szCs w:val="24"/>
              </w:rPr>
              <w:t>Informaţii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privind</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traficul</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332A1FA4" w14:textId="77777777" w:rsidR="00852DD1" w:rsidRPr="002F045A" w:rsidRDefault="00852DD1" w:rsidP="00852DD1">
            <w:pPr>
              <w:pStyle w:val="Heading2"/>
              <w:keepNext w:val="0"/>
              <w:spacing w:after="0" w:line="240" w:lineRule="auto"/>
              <w:contextualSpacing/>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a) </w:t>
            </w:r>
            <w:proofErr w:type="spellStart"/>
            <w:r w:rsidRPr="002F045A">
              <w:rPr>
                <w:rFonts w:ascii="Arial Narrow" w:hAnsi="Arial Narrow" w:cs="Arial Narrow"/>
                <w:b w:val="0"/>
                <w:bCs w:val="0"/>
                <w:i/>
                <w:color w:val="auto"/>
                <w:sz w:val="24"/>
                <w:szCs w:val="24"/>
              </w:rPr>
              <w:t>numărul</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salariaţi</w:t>
            </w:r>
            <w:proofErr w:type="spellEnd"/>
            <w:r w:rsidRPr="002F045A">
              <w:rPr>
                <w:rFonts w:ascii="Arial Narrow" w:hAnsi="Arial Narrow" w:cs="Arial Narrow"/>
                <w:b w:val="0"/>
                <w:bCs w:val="0"/>
                <w:i/>
                <w:color w:val="auto"/>
                <w:sz w:val="24"/>
                <w:szCs w:val="24"/>
              </w:rPr>
              <w:t xml:space="preserve">: 17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3EAF63A1" w14:textId="224E5BF2" w:rsidR="00852DD1" w:rsidRPr="002F045A" w:rsidRDefault="00852DD1" w:rsidP="00852DD1">
            <w:pPr>
              <w:pStyle w:val="Heading2"/>
              <w:keepNext w:val="0"/>
              <w:spacing w:after="0" w:line="240" w:lineRule="auto"/>
              <w:contextualSpacing/>
              <w:jc w:val="both"/>
              <w:rPr>
                <w:i/>
                <w:color w:val="auto"/>
              </w:rPr>
            </w:pPr>
            <w:r w:rsidRPr="002F045A">
              <w:rPr>
                <w:rFonts w:ascii="Arial Narrow" w:hAnsi="Arial Narrow" w:cs="Arial Narrow"/>
                <w:b w:val="0"/>
                <w:bCs w:val="0"/>
                <w:i/>
                <w:color w:val="auto"/>
                <w:sz w:val="24"/>
                <w:szCs w:val="24"/>
              </w:rPr>
              <w:t xml:space="preserve">b) </w:t>
            </w:r>
            <w:proofErr w:type="spellStart"/>
            <w:r w:rsidRPr="002F045A">
              <w:rPr>
                <w:rFonts w:ascii="Arial Narrow" w:hAnsi="Arial Narrow" w:cs="Arial Narrow"/>
                <w:b w:val="0"/>
                <w:bCs w:val="0"/>
                <w:i/>
                <w:color w:val="auto"/>
                <w:sz w:val="24"/>
                <w:szCs w:val="24"/>
              </w:rPr>
              <w:t>numărul</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mediu</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vizitatori</w:t>
            </w:r>
            <w:proofErr w:type="spellEnd"/>
            <w:r w:rsidRPr="002F045A">
              <w:rPr>
                <w:rFonts w:ascii="Arial Narrow" w:hAnsi="Arial Narrow" w:cs="Arial Narrow"/>
                <w:b w:val="0"/>
                <w:bCs w:val="0"/>
                <w:i/>
                <w:color w:val="auto"/>
                <w:sz w:val="24"/>
                <w:szCs w:val="24"/>
              </w:rPr>
              <w:t xml:space="preserve">/zi: 150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698DFEE3" w14:textId="77777777" w:rsidR="00852DD1" w:rsidRPr="002F045A" w:rsidRDefault="00852DD1" w:rsidP="00852DD1">
            <w:pPr>
              <w:spacing w:after="0" w:line="240" w:lineRule="auto"/>
              <w:jc w:val="both"/>
              <w:rPr>
                <w:i/>
              </w:rPr>
            </w:pPr>
          </w:p>
          <w:p w14:paraId="07783DC9"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 xml:space="preserve">3) </w:t>
            </w:r>
            <w:proofErr w:type="spellStart"/>
            <w:r w:rsidRPr="002F045A">
              <w:rPr>
                <w:rFonts w:ascii="Arial Narrow" w:hAnsi="Arial Narrow" w:cs="Arial Narrow"/>
                <w:i/>
                <w:sz w:val="24"/>
                <w:szCs w:val="24"/>
              </w:rPr>
              <w:t>Informații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dezinfecția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spațiilor</w:t>
            </w:r>
            <w:proofErr w:type="spellEnd"/>
            <w:r w:rsidRPr="002F045A">
              <w:rPr>
                <w:rFonts w:ascii="Arial Narrow" w:hAnsi="Arial Narrow" w:cs="Arial Narrow"/>
                <w:i/>
                <w:sz w:val="24"/>
                <w:szCs w:val="24"/>
              </w:rPr>
              <w:t xml:space="preserve"> destinate </w:t>
            </w:r>
            <w:proofErr w:type="spellStart"/>
            <w:r w:rsidRPr="002F045A">
              <w:rPr>
                <w:rFonts w:ascii="Arial Narrow" w:hAnsi="Arial Narrow" w:cs="Arial Narrow"/>
                <w:i/>
                <w:sz w:val="24"/>
                <w:szCs w:val="24"/>
              </w:rPr>
              <w:t>lucrului</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publicul</w:t>
            </w:r>
            <w:proofErr w:type="spellEnd"/>
          </w:p>
          <w:p w14:paraId="2AE6EA0A"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cale de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144,06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77AD46F0" w14:textId="77777777" w:rsidR="00852DD1" w:rsidRPr="002F045A" w:rsidRDefault="00852DD1" w:rsidP="00852DD1">
            <w:pPr>
              <w:spacing w:after="0" w:line="240" w:lineRule="auto"/>
              <w:jc w:val="both"/>
              <w:rPr>
                <w:i/>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72,88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 xml:space="preserve"> ;</w:t>
            </w:r>
            <w:proofErr w:type="gramEnd"/>
          </w:p>
          <w:p w14:paraId="4D876610"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ghișee</w:t>
            </w:r>
            <w:proofErr w:type="spellEnd"/>
            <w:r w:rsidRPr="002F045A">
              <w:rPr>
                <w:rFonts w:ascii="Arial Narrow" w:hAnsi="Arial Narrow" w:cs="Arial Narrow"/>
                <w:i/>
                <w:sz w:val="24"/>
                <w:szCs w:val="24"/>
              </w:rPr>
              <w:t xml:space="preserve"> 115,62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4F3BAA0E" w14:textId="1AEED6A2" w:rsidR="00AE1497" w:rsidRPr="002F045A" w:rsidRDefault="00AE1497" w:rsidP="009F3C63">
            <w:pPr>
              <w:numPr>
                <w:ilvl w:val="0"/>
                <w:numId w:val="30"/>
              </w:numPr>
              <w:spacing w:after="0" w:line="240" w:lineRule="auto"/>
              <w:jc w:val="both"/>
              <w:rPr>
                <w:i/>
                <w:sz w:val="18"/>
                <w:szCs w:val="18"/>
                <w:highlight w:val="yellow"/>
              </w:rPr>
            </w:pPr>
          </w:p>
        </w:tc>
      </w:tr>
      <w:tr w:rsidR="002F045A" w:rsidRPr="002F045A" w14:paraId="226566A6" w14:textId="77777777" w:rsidTr="0088602F">
        <w:trPr>
          <w:tblCellSpacing w:w="0" w:type="dxa"/>
        </w:trPr>
        <w:tc>
          <w:tcPr>
            <w:tcW w:w="551" w:type="dxa"/>
            <w:tcMar>
              <w:top w:w="0" w:type="dxa"/>
              <w:left w:w="115" w:type="dxa"/>
              <w:bottom w:w="0" w:type="dxa"/>
              <w:right w:w="115" w:type="dxa"/>
            </w:tcMar>
          </w:tcPr>
          <w:p w14:paraId="18B4A61F" w14:textId="77777777" w:rsidR="00256567" w:rsidRPr="002F045A"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555AD54" w14:textId="283C1780" w:rsidR="00256567" w:rsidRPr="002F045A" w:rsidRDefault="00256567" w:rsidP="00256567">
            <w:pPr>
              <w:numPr>
                <w:ilvl w:val="0"/>
                <w:numId w:val="30"/>
              </w:numPr>
              <w:spacing w:after="0" w:line="100" w:lineRule="atLeast"/>
              <w:jc w:val="both"/>
              <w:rPr>
                <w:rFonts w:ascii="Arial Narrow" w:hAnsi="Arial Narrow" w:cs="Arial Narrow"/>
                <w:iCs/>
                <w:sz w:val="24"/>
                <w:szCs w:val="24"/>
              </w:rPr>
            </w:pPr>
            <w:r w:rsidRPr="002F045A">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245E40CD" w14:textId="77777777" w:rsidR="00256567" w:rsidRPr="002F045A" w:rsidRDefault="00256567" w:rsidP="00256567">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22E766F4" w14:textId="4EE8ADE5" w:rsidR="00256567" w:rsidRPr="002F045A" w:rsidRDefault="00256567" w:rsidP="00256567">
            <w:pPr>
              <w:spacing w:after="0" w:line="240" w:lineRule="auto"/>
              <w:jc w:val="both"/>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0D536C99" w14:textId="77777777" w:rsidTr="0088602F">
        <w:trPr>
          <w:tblCellSpacing w:w="0" w:type="dxa"/>
        </w:trPr>
        <w:tc>
          <w:tcPr>
            <w:tcW w:w="551" w:type="dxa"/>
            <w:tcMar>
              <w:top w:w="0" w:type="dxa"/>
              <w:left w:w="115" w:type="dxa"/>
              <w:bottom w:w="0" w:type="dxa"/>
              <w:right w:w="115" w:type="dxa"/>
            </w:tcMar>
            <w:hideMark/>
          </w:tcPr>
          <w:p w14:paraId="5BAC53AD" w14:textId="77777777" w:rsidR="00256567" w:rsidRPr="002F045A" w:rsidRDefault="00256567" w:rsidP="00256567">
            <w:pPr>
              <w:spacing w:after="0" w:line="240" w:lineRule="auto"/>
              <w:jc w:val="both"/>
              <w:rPr>
                <w:rFonts w:ascii="Arial Narrow" w:eastAsia="Times New Roman" w:hAnsi="Arial Narrow" w:cs="Arial"/>
                <w:lang w:val="ro-RO"/>
              </w:rPr>
            </w:pPr>
          </w:p>
          <w:p w14:paraId="1CF8160D" w14:textId="23DD617F" w:rsidR="00256567" w:rsidRPr="002F045A"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CFEB2E"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4) </w:t>
            </w:r>
            <w:proofErr w:type="spellStart"/>
            <w:r w:rsidRPr="002F045A">
              <w:rPr>
                <w:rFonts w:ascii="Arial Narrow" w:hAnsi="Arial Narrow" w:cs="Arial Narrow"/>
                <w:iCs/>
                <w:sz w:val="24"/>
                <w:szCs w:val="24"/>
              </w:rPr>
              <w:t>Informaţii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privind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w:t>
            </w:r>
          </w:p>
          <w:p w14:paraId="717DF8C2"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lastRenderedPageBreak/>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persoană</w:t>
            </w:r>
            <w:proofErr w:type="spellEnd"/>
            <w:r w:rsidRPr="002F045A">
              <w:rPr>
                <w:rFonts w:ascii="Arial Narrow" w:hAnsi="Arial Narrow" w:cs="Arial Narrow"/>
                <w:iCs/>
                <w:sz w:val="24"/>
                <w:szCs w:val="24"/>
              </w:rPr>
              <w:t>.</w:t>
            </w:r>
          </w:p>
          <w:p w14:paraId="08BD26E6"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12:30 – 16:30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10:00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20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5B89FD86" w14:textId="77777777" w:rsidR="00852DD1" w:rsidRPr="002F045A" w:rsidRDefault="00852DD1" w:rsidP="00852DD1">
            <w:pPr>
              <w:numPr>
                <w:ilvl w:val="0"/>
                <w:numId w:val="30"/>
              </w:numPr>
              <w:spacing w:after="0" w:line="100" w:lineRule="atLeast"/>
              <w:jc w:val="both"/>
              <w:rPr>
                <w:rFonts w:ascii="Arial Narrow" w:hAnsi="Arial Narrow" w:cs="Arial Narrow"/>
                <w:b/>
                <w:iCs/>
                <w:sz w:val="24"/>
                <w:szCs w:val="24"/>
              </w:rPr>
            </w:pPr>
          </w:p>
          <w:p w14:paraId="57CFF1D1"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w:t>
            </w:r>
            <w:proofErr w:type="spellStart"/>
            <w:proofErr w:type="gram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w:t>
            </w:r>
            <w:proofErr w:type="gramEnd"/>
          </w:p>
          <w:p w14:paraId="5F7CCD98"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igienică</w:t>
            </w:r>
            <w:proofErr w:type="spellEnd"/>
            <w:r w:rsidRPr="002F045A">
              <w:rPr>
                <w:rFonts w:ascii="Arial Narrow" w:hAnsi="Arial Narrow" w:cs="Arial Narrow"/>
                <w:iCs/>
                <w:sz w:val="24"/>
                <w:szCs w:val="24"/>
              </w:rPr>
              <w:t xml:space="preserve"> 120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51E824EC"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w:t>
            </w:r>
            <w:proofErr w:type="spellEnd"/>
            <w:r w:rsidRPr="002F045A">
              <w:rPr>
                <w:rFonts w:ascii="Arial Narrow" w:hAnsi="Arial Narrow" w:cs="Arial Narrow"/>
                <w:iCs/>
                <w:sz w:val="24"/>
                <w:szCs w:val="24"/>
              </w:rPr>
              <w:t xml:space="preserve"> tip ZZ - 30 </w:t>
            </w:r>
            <w:proofErr w:type="spellStart"/>
            <w:r w:rsidRPr="002F045A">
              <w:rPr>
                <w:rFonts w:ascii="Arial Narrow" w:hAnsi="Arial Narrow" w:cs="Arial Narrow"/>
                <w:iCs/>
                <w:sz w:val="24"/>
                <w:szCs w:val="24"/>
              </w:rPr>
              <w:t>pachete</w:t>
            </w:r>
            <w:proofErr w:type="spellEnd"/>
            <w:r w:rsidRPr="002F045A">
              <w:rPr>
                <w:rFonts w:ascii="Arial Narrow" w:hAnsi="Arial Narrow" w:cs="Arial Narrow"/>
                <w:iCs/>
                <w:sz w:val="24"/>
                <w:szCs w:val="24"/>
              </w:rPr>
              <w:t xml:space="preserve"> a 250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51DD505E"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proofErr w:type="gram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xml:space="preserve">  4</w:t>
            </w:r>
            <w:proofErr w:type="gram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litri</w:t>
            </w:r>
            <w:proofErr w:type="spellEnd"/>
            <w:r w:rsidRPr="002F045A">
              <w:rPr>
                <w:rFonts w:ascii="Arial Narrow" w:hAnsi="Arial Narrow" w:cs="Arial Narrow"/>
                <w:iCs/>
                <w:sz w:val="24"/>
                <w:szCs w:val="24"/>
              </w:rPr>
              <w:t>;</w:t>
            </w:r>
          </w:p>
          <w:p w14:paraId="32610FCC"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p>
          <w:p w14:paraId="50A7E34B"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53C79A73"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xml:space="preserve"> – 7 l</w:t>
            </w:r>
          </w:p>
          <w:p w14:paraId="2B7CFE54"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p>
          <w:p w14:paraId="75359A1B" w14:textId="77777777" w:rsidR="00852DD1" w:rsidRPr="002F045A" w:rsidRDefault="00852DD1" w:rsidP="00852DD1">
            <w:p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7)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2465E37D" w14:textId="77777777" w:rsidR="00852DD1" w:rsidRPr="002F045A" w:rsidRDefault="00852DD1" w:rsidP="00852DD1">
            <w:p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 5 l</w:t>
            </w:r>
          </w:p>
          <w:p w14:paraId="73D4F89D" w14:textId="77777777" w:rsidR="00852DD1" w:rsidRPr="002F045A" w:rsidRDefault="00852DD1" w:rsidP="00852DD1">
            <w:p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furnituri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1</w:t>
            </w:r>
            <w:proofErr w:type="gramEnd"/>
            <w:r w:rsidRPr="002F045A">
              <w:rPr>
                <w:rFonts w:ascii="Arial Narrow" w:hAnsi="Arial Narrow" w:cs="Arial Narrow"/>
                <w:iCs/>
                <w:sz w:val="24"/>
                <w:szCs w:val="24"/>
              </w:rPr>
              <w:t xml:space="preserve"> l</w:t>
            </w:r>
          </w:p>
          <w:p w14:paraId="4C52A6CE" w14:textId="77777777" w:rsidR="00852DD1" w:rsidRPr="002F045A" w:rsidRDefault="00852DD1" w:rsidP="00852DD1">
            <w:p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anticalcar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 1 l.</w:t>
            </w:r>
          </w:p>
          <w:p w14:paraId="19D60BC6" w14:textId="77777777" w:rsidR="00852DD1" w:rsidRPr="002F045A" w:rsidRDefault="00852DD1" w:rsidP="00852DD1">
            <w:pPr>
              <w:spacing w:after="0" w:line="100" w:lineRule="atLeast"/>
              <w:jc w:val="both"/>
            </w:pPr>
          </w:p>
          <w:p w14:paraId="438E63BA"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4894A445"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096ED2C5"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7B989206" w14:textId="442CC041" w:rsidR="00852DD1" w:rsidRPr="002F045A" w:rsidRDefault="00561757" w:rsidP="00852DD1">
            <w:pPr>
              <w:numPr>
                <w:ilvl w:val="0"/>
                <w:numId w:val="30"/>
              </w:numPr>
              <w:spacing w:after="0" w:line="100" w:lineRule="atLeast"/>
              <w:jc w:val="both"/>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852DD1" w:rsidRPr="002F045A">
              <w:rPr>
                <w:rFonts w:ascii="Arial Narrow" w:hAnsi="Arial Narrow" w:cs="Arial Narrow"/>
                <w:iCs/>
                <w:sz w:val="24"/>
                <w:szCs w:val="24"/>
              </w:rPr>
              <w:t>sigurarea</w:t>
            </w:r>
            <w:proofErr w:type="spellEnd"/>
            <w:r w:rsidR="00852DD1" w:rsidRPr="002F045A">
              <w:rPr>
                <w:rFonts w:ascii="Arial Narrow" w:hAnsi="Arial Narrow" w:cs="Arial Narrow"/>
                <w:iCs/>
                <w:sz w:val="24"/>
                <w:szCs w:val="24"/>
              </w:rPr>
              <w:t xml:space="preserve"> de </w:t>
            </w:r>
            <w:proofErr w:type="spellStart"/>
            <w:r w:rsidR="00852DD1" w:rsidRPr="002F045A">
              <w:rPr>
                <w:rFonts w:ascii="Arial Narrow" w:hAnsi="Arial Narrow" w:cs="Arial Narrow"/>
                <w:iCs/>
                <w:sz w:val="24"/>
                <w:szCs w:val="24"/>
              </w:rPr>
              <w:t>materiale</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şi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soluţii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pentru</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efectuarea</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curăţeniei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în</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cantităţi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suficiente</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pentru</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îndeplinirea</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contractului</w:t>
            </w:r>
            <w:proofErr w:type="spellEnd"/>
            <w:r w:rsidR="00852DD1" w:rsidRPr="002F045A">
              <w:rPr>
                <w:rFonts w:ascii="Arial Narrow" w:hAnsi="Arial Narrow" w:cs="Arial Narrow"/>
                <w:iCs/>
                <w:sz w:val="24"/>
                <w:szCs w:val="24"/>
              </w:rPr>
              <w:t xml:space="preserve"> conform </w:t>
            </w:r>
            <w:proofErr w:type="spellStart"/>
            <w:r w:rsidR="00852DD1" w:rsidRPr="002F045A">
              <w:rPr>
                <w:rFonts w:ascii="Arial Narrow" w:hAnsi="Arial Narrow" w:cs="Arial Narrow"/>
                <w:iCs/>
                <w:sz w:val="24"/>
                <w:szCs w:val="24"/>
              </w:rPr>
              <w:t>cerinţelor</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caietului</w:t>
            </w:r>
            <w:proofErr w:type="spellEnd"/>
            <w:r w:rsidR="00852DD1" w:rsidRPr="002F045A">
              <w:rPr>
                <w:rFonts w:ascii="Arial Narrow" w:hAnsi="Arial Narrow" w:cs="Arial Narrow"/>
                <w:iCs/>
                <w:sz w:val="24"/>
                <w:szCs w:val="24"/>
              </w:rPr>
              <w:t xml:space="preserve"> de </w:t>
            </w:r>
            <w:proofErr w:type="spellStart"/>
            <w:r w:rsidR="00852DD1" w:rsidRPr="002F045A">
              <w:rPr>
                <w:rFonts w:ascii="Arial Narrow" w:hAnsi="Arial Narrow" w:cs="Arial Narrow"/>
                <w:iCs/>
                <w:sz w:val="24"/>
                <w:szCs w:val="24"/>
              </w:rPr>
              <w:t>sarcini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respectiv</w:t>
            </w:r>
            <w:proofErr w:type="spellEnd"/>
            <w:r w:rsidR="00852DD1" w:rsidRPr="002F045A">
              <w:rPr>
                <w:rFonts w:ascii="Arial Narrow" w:hAnsi="Arial Narrow" w:cs="Arial Narrow"/>
                <w:iCs/>
                <w:sz w:val="24"/>
                <w:szCs w:val="24"/>
              </w:rPr>
              <w:t>:</w:t>
            </w:r>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menajeri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coş</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gunoi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menajeri</w:t>
            </w:r>
            <w:proofErr w:type="spellEnd"/>
            <w:r w:rsidR="00852DD1" w:rsidRPr="002F045A">
              <w:rPr>
                <w:rFonts w:ascii="Arial Narrow" w:hAnsi="Arial Narrow" w:cs="Arial Narrow"/>
                <w:sz w:val="24"/>
                <w:szCs w:val="24"/>
              </w:rPr>
              <w:t xml:space="preserve"> minim 120 l,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aspirator, mop </w:t>
            </w:r>
            <w:proofErr w:type="spellStart"/>
            <w:r w:rsidR="00852DD1" w:rsidRPr="002F045A">
              <w:rPr>
                <w:rFonts w:ascii="Arial Narrow" w:hAnsi="Arial Narrow" w:cs="Arial Narrow"/>
                <w:sz w:val="24"/>
                <w:szCs w:val="24"/>
              </w:rPr>
              <w:t>rezervă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mopuri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curățare</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coadă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lavete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curățare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microfibră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geam</w:t>
            </w:r>
            <w:proofErr w:type="spellEnd"/>
            <w:r w:rsidR="00852DD1" w:rsidRPr="002F045A">
              <w:rPr>
                <w:rFonts w:ascii="Arial Narrow" w:hAnsi="Arial Narrow" w:cs="Arial Narrow"/>
                <w:sz w:val="24"/>
                <w:szCs w:val="24"/>
              </w:rPr>
              <w:t>,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parchet</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lastRenderedPageBreak/>
              <w:t>mobilă</w:t>
            </w:r>
            <w:proofErr w:type="spellEnd"/>
            <w:r w:rsidR="00852DD1" w:rsidRPr="002F045A">
              <w:rPr>
                <w:rFonts w:ascii="Arial Narrow" w:hAnsi="Arial Narrow" w:cs="Arial Narrow"/>
                <w:sz w:val="24"/>
                <w:szCs w:val="24"/>
              </w:rPr>
              <w:t>,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pardoseli</w:t>
            </w:r>
            <w:proofErr w:type="spellEnd"/>
            <w:r w:rsidR="00852DD1" w:rsidRPr="002F045A">
              <w:rPr>
                <w:rFonts w:ascii="Arial Narrow" w:hAnsi="Arial Narrow" w:cs="Arial Narrow"/>
                <w:sz w:val="24"/>
                <w:szCs w:val="24"/>
              </w:rPr>
              <w:t>, </w:t>
            </w:r>
            <w:proofErr w:type="spellStart"/>
            <w:r w:rsidR="00852DD1" w:rsidRPr="002F045A">
              <w:rPr>
                <w:rFonts w:ascii="Arial Narrow" w:hAnsi="Arial Narrow" w:cs="Arial Narrow"/>
                <w:sz w:val="24"/>
                <w:szCs w:val="24"/>
              </w:rPr>
              <w:t>raclete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spălător</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ferestre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prevăzute</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mâner</w:t>
            </w:r>
            <w:proofErr w:type="spellEnd"/>
            <w:r w:rsidR="00852DD1" w:rsidRPr="002F045A">
              <w:rPr>
                <w:rFonts w:ascii="Arial Narrow" w:hAnsi="Arial Narrow" w:cs="Arial Narrow"/>
                <w:sz w:val="24"/>
                <w:szCs w:val="24"/>
              </w:rPr>
              <w:t xml:space="preserve"> telescopic, </w:t>
            </w:r>
            <w:proofErr w:type="spellStart"/>
            <w:r w:rsidR="00852DD1" w:rsidRPr="002F045A">
              <w:rPr>
                <w:rFonts w:ascii="Arial Narrow" w:hAnsi="Arial Narrow" w:cs="Arial Narrow"/>
                <w:sz w:val="24"/>
                <w:szCs w:val="24"/>
              </w:rPr>
              <w:t>găleți</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storcător</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făraş</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mătură</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coadă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mănuşi</w:t>
            </w:r>
            <w:proofErr w:type="spellEnd"/>
            <w:r w:rsidR="00852DD1" w:rsidRPr="002F045A">
              <w:rPr>
                <w:rFonts w:ascii="Arial Narrow" w:hAnsi="Arial Narrow" w:cs="Arial Narrow"/>
                <w:sz w:val="24"/>
                <w:szCs w:val="24"/>
              </w:rPr>
              <w:t>, etc.</w:t>
            </w:r>
          </w:p>
          <w:p w14:paraId="3EB951BC" w14:textId="222A2F63" w:rsidR="00256567" w:rsidRPr="002F045A" w:rsidRDefault="00256567" w:rsidP="00256567"/>
        </w:tc>
        <w:tc>
          <w:tcPr>
            <w:tcW w:w="8079" w:type="dxa"/>
            <w:tcMar>
              <w:top w:w="0" w:type="dxa"/>
              <w:left w:w="115" w:type="dxa"/>
              <w:bottom w:w="0" w:type="dxa"/>
              <w:right w:w="115" w:type="dxa"/>
            </w:tcMar>
            <w:hideMark/>
          </w:tcPr>
          <w:p w14:paraId="668166D8" w14:textId="77777777" w:rsidR="00256567" w:rsidRPr="002F045A" w:rsidRDefault="00256567" w:rsidP="00256567">
            <w:pPr>
              <w:spacing w:after="0" w:line="240" w:lineRule="auto"/>
              <w:jc w:val="both"/>
              <w:rPr>
                <w:rFonts w:ascii="Arial Narrow" w:eastAsia="Times New Roman" w:hAnsi="Arial Narrow" w:cs="Arial"/>
                <w:highlight w:val="yellow"/>
                <w:lang w:val="ro-RO"/>
              </w:rPr>
            </w:pPr>
          </w:p>
        </w:tc>
      </w:tr>
      <w:tr w:rsidR="002F045A" w:rsidRPr="002F045A" w14:paraId="7D40C433" w14:textId="77777777" w:rsidTr="009E6E6A">
        <w:trPr>
          <w:tblCellSpacing w:w="0" w:type="dxa"/>
        </w:trPr>
        <w:tc>
          <w:tcPr>
            <w:tcW w:w="551" w:type="dxa"/>
            <w:tcMar>
              <w:top w:w="0" w:type="dxa"/>
              <w:left w:w="115" w:type="dxa"/>
              <w:bottom w:w="0" w:type="dxa"/>
              <w:right w:w="115" w:type="dxa"/>
            </w:tcMar>
          </w:tcPr>
          <w:p w14:paraId="24E2504E" w14:textId="23CF05CA" w:rsidR="00256567" w:rsidRPr="002F045A" w:rsidRDefault="00256567" w:rsidP="00256567">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lastRenderedPageBreak/>
              <w:t>3</w:t>
            </w:r>
          </w:p>
        </w:tc>
        <w:tc>
          <w:tcPr>
            <w:tcW w:w="15450" w:type="dxa"/>
            <w:gridSpan w:val="2"/>
            <w:tcMar>
              <w:top w:w="0" w:type="dxa"/>
              <w:left w:w="115" w:type="dxa"/>
              <w:bottom w:w="0" w:type="dxa"/>
              <w:right w:w="115" w:type="dxa"/>
            </w:tcMar>
          </w:tcPr>
          <w:p w14:paraId="5AE0A738" w14:textId="77777777" w:rsidR="006E1EB9" w:rsidRPr="002F045A" w:rsidRDefault="00E75EBF" w:rsidP="00256567">
            <w:pPr>
              <w:spacing w:after="0" w:line="240" w:lineRule="auto"/>
              <w:jc w:val="both"/>
              <w:rPr>
                <w:rFonts w:ascii="Arial Narrow" w:eastAsia="Calibri" w:hAnsi="Arial Narrow" w:cs="Arial Narrow"/>
                <w:b/>
                <w:bCs/>
                <w:i/>
                <w:sz w:val="24"/>
                <w:szCs w:val="24"/>
                <w:lang w:val="ro-RO" w:eastAsia="ro-RO"/>
              </w:rPr>
            </w:pPr>
            <w:r w:rsidRPr="002F045A">
              <w:rPr>
                <w:rFonts w:ascii="Arial Narrow" w:hAnsi="Arial Narrow" w:cs="Arial Narrow"/>
                <w:i/>
                <w:sz w:val="24"/>
                <w:szCs w:val="24"/>
                <w:lang w:eastAsia="ro-RO"/>
              </w:rPr>
              <w:t xml:space="preserve">                                                                            </w:t>
            </w:r>
            <w:proofErr w:type="spellStart"/>
            <w:r w:rsidRPr="002F045A">
              <w:rPr>
                <w:rFonts w:ascii="Arial Narrow" w:hAnsi="Arial Narrow" w:cs="Arial Narrow"/>
                <w:b/>
                <w:bCs/>
                <w:i/>
                <w:sz w:val="24"/>
                <w:szCs w:val="24"/>
                <w:lang w:eastAsia="ro-RO"/>
              </w:rPr>
              <w:t>Oficiul</w:t>
            </w:r>
            <w:proofErr w:type="spellEnd"/>
            <w:r w:rsidRPr="002F045A">
              <w:rPr>
                <w:rFonts w:ascii="Arial Narrow" w:hAnsi="Arial Narrow" w:cs="Arial Narrow"/>
                <w:b/>
                <w:bCs/>
                <w:i/>
                <w:sz w:val="24"/>
                <w:szCs w:val="24"/>
                <w:lang w:eastAsia="ro-RO"/>
              </w:rPr>
              <w:t xml:space="preserve"> </w:t>
            </w:r>
            <w:proofErr w:type="spellStart"/>
            <w:r w:rsidRPr="002F045A">
              <w:rPr>
                <w:rFonts w:ascii="Arial Narrow" w:hAnsi="Arial Narrow" w:cs="Arial Narrow"/>
                <w:b/>
                <w:bCs/>
                <w:i/>
                <w:sz w:val="24"/>
                <w:szCs w:val="24"/>
                <w:lang w:eastAsia="ro-RO"/>
              </w:rPr>
              <w:t>Registrului</w:t>
            </w:r>
            <w:proofErr w:type="spellEnd"/>
            <w:r w:rsidRPr="002F045A">
              <w:rPr>
                <w:rFonts w:ascii="Arial Narrow" w:hAnsi="Arial Narrow" w:cs="Arial Narrow"/>
                <w:b/>
                <w:bCs/>
                <w:i/>
                <w:sz w:val="24"/>
                <w:szCs w:val="24"/>
                <w:lang w:eastAsia="ro-RO"/>
              </w:rPr>
              <w:t xml:space="preserve"> </w:t>
            </w:r>
            <w:proofErr w:type="spellStart"/>
            <w:r w:rsidRPr="002F045A">
              <w:rPr>
                <w:rFonts w:ascii="Arial Narrow" w:hAnsi="Arial Narrow" w:cs="Arial Narrow"/>
                <w:b/>
                <w:bCs/>
                <w:i/>
                <w:sz w:val="24"/>
                <w:szCs w:val="24"/>
                <w:lang w:eastAsia="ro-RO"/>
              </w:rPr>
              <w:t>Comerţului</w:t>
            </w:r>
            <w:proofErr w:type="spellEnd"/>
            <w:r w:rsidRPr="002F045A">
              <w:rPr>
                <w:rFonts w:ascii="Arial Narrow" w:hAnsi="Arial Narrow" w:cs="Arial Narrow"/>
                <w:b/>
                <w:bCs/>
                <w:i/>
                <w:sz w:val="24"/>
                <w:szCs w:val="24"/>
                <w:lang w:eastAsia="ro-RO"/>
              </w:rPr>
              <w:t xml:space="preserve"> de pe </w:t>
            </w:r>
            <w:proofErr w:type="spellStart"/>
            <w:r w:rsidRPr="002F045A">
              <w:rPr>
                <w:rFonts w:ascii="Arial Narrow" w:hAnsi="Arial Narrow" w:cs="Arial Narrow"/>
                <w:b/>
                <w:bCs/>
                <w:i/>
                <w:sz w:val="24"/>
                <w:szCs w:val="24"/>
                <w:lang w:eastAsia="ro-RO"/>
              </w:rPr>
              <w:t>lângă</w:t>
            </w:r>
            <w:proofErr w:type="spellEnd"/>
            <w:r w:rsidRPr="002F045A">
              <w:rPr>
                <w:rFonts w:ascii="Arial Narrow" w:hAnsi="Arial Narrow" w:cs="Arial Narrow"/>
                <w:b/>
                <w:bCs/>
                <w:i/>
                <w:sz w:val="24"/>
                <w:szCs w:val="24"/>
                <w:lang w:eastAsia="ro-RO"/>
              </w:rPr>
              <w:t xml:space="preserve"> </w:t>
            </w:r>
            <w:proofErr w:type="spellStart"/>
            <w:r w:rsidRPr="002F045A">
              <w:rPr>
                <w:rFonts w:ascii="Arial Narrow" w:hAnsi="Arial Narrow" w:cs="Arial Narrow"/>
                <w:b/>
                <w:bCs/>
                <w:i/>
                <w:sz w:val="24"/>
                <w:szCs w:val="24"/>
                <w:lang w:eastAsia="ro-RO"/>
              </w:rPr>
              <w:t>Tribunalul</w:t>
            </w:r>
            <w:proofErr w:type="spellEnd"/>
            <w:r w:rsidRPr="002F045A">
              <w:rPr>
                <w:rFonts w:ascii="Arial Narrow" w:hAnsi="Arial Narrow" w:cs="Arial Narrow"/>
                <w:b/>
                <w:bCs/>
                <w:i/>
                <w:sz w:val="24"/>
                <w:szCs w:val="24"/>
                <w:lang w:eastAsia="ro-RO"/>
              </w:rPr>
              <w:t xml:space="preserve"> </w:t>
            </w:r>
            <w:r w:rsidR="006E1EB9" w:rsidRPr="002F045A">
              <w:rPr>
                <w:rFonts w:ascii="Arial Narrow" w:eastAsia="Calibri" w:hAnsi="Arial Narrow" w:cs="Arial Narrow"/>
                <w:b/>
                <w:bCs/>
                <w:i/>
                <w:sz w:val="24"/>
                <w:szCs w:val="24"/>
                <w:lang w:val="ro-RO" w:eastAsia="ro-RO"/>
              </w:rPr>
              <w:t>Bihor:</w:t>
            </w:r>
          </w:p>
          <w:p w14:paraId="52AD7C3F" w14:textId="77777777" w:rsidR="00852DD1" w:rsidRPr="002F045A" w:rsidRDefault="00256567"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r w:rsidR="00852DD1" w:rsidRPr="002F045A">
              <w:rPr>
                <w:rFonts w:ascii="Arial Narrow" w:hAnsi="Arial Narrow" w:cs="Arial Narrow"/>
                <w:i/>
                <w:sz w:val="24"/>
                <w:szCs w:val="24"/>
              </w:rPr>
              <w:t xml:space="preserve">1) </w:t>
            </w:r>
            <w:proofErr w:type="spellStart"/>
            <w:r w:rsidR="00852DD1" w:rsidRPr="002F045A">
              <w:rPr>
                <w:rFonts w:ascii="Arial Narrow" w:hAnsi="Arial Narrow" w:cs="Arial Narrow"/>
                <w:i/>
                <w:sz w:val="24"/>
                <w:szCs w:val="24"/>
              </w:rPr>
              <w:t>Informaţii</w:t>
            </w:r>
            <w:proofErr w:type="spellEnd"/>
            <w:r w:rsidR="00852DD1" w:rsidRPr="002F045A">
              <w:rPr>
                <w:rFonts w:ascii="Arial Narrow" w:hAnsi="Arial Narrow" w:cs="Arial Narrow"/>
                <w:i/>
                <w:sz w:val="24"/>
                <w:szCs w:val="24"/>
              </w:rPr>
              <w:t xml:space="preserve"> </w:t>
            </w:r>
            <w:proofErr w:type="spellStart"/>
            <w:r w:rsidR="00852DD1" w:rsidRPr="002F045A">
              <w:rPr>
                <w:rFonts w:ascii="Arial Narrow" w:hAnsi="Arial Narrow" w:cs="Arial Narrow"/>
                <w:i/>
                <w:sz w:val="24"/>
                <w:szCs w:val="24"/>
              </w:rPr>
              <w:t>privind</w:t>
            </w:r>
            <w:proofErr w:type="spellEnd"/>
            <w:r w:rsidR="00852DD1" w:rsidRPr="002F045A">
              <w:rPr>
                <w:rFonts w:ascii="Arial Narrow" w:hAnsi="Arial Narrow" w:cs="Arial Narrow"/>
                <w:i/>
                <w:sz w:val="24"/>
                <w:szCs w:val="24"/>
              </w:rPr>
              <w:t xml:space="preserve"> </w:t>
            </w:r>
            <w:proofErr w:type="spellStart"/>
            <w:r w:rsidR="00852DD1" w:rsidRPr="002F045A">
              <w:rPr>
                <w:rFonts w:ascii="Arial Narrow" w:hAnsi="Arial Narrow" w:cs="Arial Narrow"/>
                <w:i/>
                <w:sz w:val="24"/>
                <w:szCs w:val="24"/>
              </w:rPr>
              <w:t>spaţiul</w:t>
            </w:r>
            <w:proofErr w:type="spellEnd"/>
            <w:r w:rsidR="00852DD1" w:rsidRPr="002F045A">
              <w:rPr>
                <w:rFonts w:ascii="Arial Narrow" w:hAnsi="Arial Narrow" w:cs="Arial Narrow"/>
                <w:i/>
                <w:sz w:val="24"/>
                <w:szCs w:val="24"/>
              </w:rPr>
              <w:t>:</w:t>
            </w:r>
          </w:p>
          <w:p w14:paraId="64844F4E"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r w:rsidRPr="002F045A">
              <w:rPr>
                <w:rFonts w:ascii="Arial Narrow" w:hAnsi="Arial Narrow" w:cs="Arial Narrow"/>
                <w:i/>
                <w:sz w:val="24"/>
                <w:szCs w:val="24"/>
              </w:rPr>
              <w:t xml:space="preserve"> Oradea, Strada Stefan Zweig, nr. 11, </w:t>
            </w:r>
            <w:proofErr w:type="spellStart"/>
            <w:r w:rsidRPr="002F045A">
              <w:rPr>
                <w:rFonts w:ascii="Arial Narrow" w:hAnsi="Arial Narrow" w:cs="Arial Narrow"/>
                <w:i/>
                <w:sz w:val="24"/>
                <w:szCs w:val="24"/>
              </w:rPr>
              <w:t>judeţul</w:t>
            </w:r>
            <w:proofErr w:type="spellEnd"/>
            <w:r w:rsidRPr="002F045A">
              <w:rPr>
                <w:rFonts w:ascii="Arial Narrow" w:hAnsi="Arial Narrow" w:cs="Arial Narrow"/>
                <w:i/>
                <w:sz w:val="24"/>
                <w:szCs w:val="24"/>
              </w:rPr>
              <w:t xml:space="preserve"> Bihor</w:t>
            </w:r>
          </w:p>
          <w:p w14:paraId="42E35C0C"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totală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852,81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din care:</w:t>
            </w:r>
          </w:p>
          <w:p w14:paraId="274F03BD"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destinaţia</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320</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acoperită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podele</w:t>
            </w:r>
            <w:proofErr w:type="spellEnd"/>
            <w:r w:rsidRPr="002F045A">
              <w:rPr>
                <w:rFonts w:ascii="Arial Narrow" w:hAnsi="Arial Narrow" w:cs="Arial Narrow"/>
                <w:i/>
                <w:sz w:val="24"/>
                <w:szCs w:val="24"/>
              </w:rPr>
              <w:t xml:space="preserve"> laminate;</w:t>
            </w:r>
          </w:p>
          <w:p w14:paraId="1D4F3929"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spaţii</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comune</w:t>
            </w:r>
            <w:proofErr w:type="spellEnd"/>
            <w:r w:rsidRPr="002F045A">
              <w:rPr>
                <w:rFonts w:ascii="Arial Narrow" w:hAnsi="Arial Narrow" w:cs="Arial Narrow"/>
                <w:i/>
                <w:sz w:val="24"/>
                <w:szCs w:val="24"/>
              </w:rPr>
              <w:t xml:space="preserve">  156</w:t>
            </w:r>
            <w:proofErr w:type="gramEnd"/>
            <w:r w:rsidRPr="002F045A">
              <w:rPr>
                <w:rFonts w:ascii="Arial Narrow" w:hAnsi="Arial Narrow" w:cs="Arial Narrow"/>
                <w:i/>
                <w:sz w:val="24"/>
                <w:szCs w:val="24"/>
              </w:rPr>
              <w:t xml:space="preserve">,41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0350A906"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25,40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placată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4870F776"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arhivă</w:t>
            </w:r>
            <w:proofErr w:type="spellEnd"/>
            <w:r w:rsidRPr="002F045A">
              <w:rPr>
                <w:rFonts w:ascii="Arial Narrow" w:hAnsi="Arial Narrow" w:cs="Arial Narrow"/>
                <w:i/>
                <w:sz w:val="24"/>
                <w:szCs w:val="24"/>
              </w:rPr>
              <w:t xml:space="preserve">  110</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din </w:t>
            </w:r>
            <w:proofErr w:type="spellStart"/>
            <w:r w:rsidRPr="002F045A">
              <w:rPr>
                <w:rFonts w:ascii="Arial Narrow" w:hAnsi="Arial Narrow" w:cs="Arial Narrow"/>
                <w:i/>
                <w:sz w:val="24"/>
                <w:szCs w:val="24"/>
              </w:rPr>
              <w:t>ciment</w:t>
            </w:r>
            <w:proofErr w:type="spellEnd"/>
            <w:r w:rsidRPr="002F045A">
              <w:rPr>
                <w:rFonts w:ascii="Arial Narrow" w:hAnsi="Arial Narrow" w:cs="Arial Narrow"/>
                <w:i/>
                <w:sz w:val="24"/>
                <w:szCs w:val="24"/>
              </w:rPr>
              <w:t>;</w:t>
            </w:r>
          </w:p>
          <w:p w14:paraId="30D2511F"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suprafată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holuri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scări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241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placată</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0F7EE848"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c)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5 </w:t>
            </w:r>
            <w:proofErr w:type="spellStart"/>
            <w:r w:rsidRPr="002F045A">
              <w:rPr>
                <w:rFonts w:ascii="Arial Narrow" w:hAnsi="Arial Narrow" w:cs="Arial Narrow"/>
                <w:i/>
                <w:sz w:val="24"/>
                <w:szCs w:val="24"/>
              </w:rPr>
              <w:t>grupuri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w:t>
            </w:r>
          </w:p>
          <w:p w14:paraId="12A1D9B7" w14:textId="77777777" w:rsidR="00852DD1" w:rsidRPr="002F045A" w:rsidRDefault="00852DD1" w:rsidP="00852DD1">
            <w:pPr>
              <w:spacing w:after="0" w:line="240" w:lineRule="auto"/>
              <w:jc w:val="both"/>
              <w:rPr>
                <w:rFonts w:ascii="Arial Narrow" w:hAnsi="Arial Narrow" w:cs="Arial Narrow"/>
                <w:i/>
                <w:sz w:val="24"/>
                <w:szCs w:val="24"/>
              </w:rPr>
            </w:pPr>
          </w:p>
          <w:p w14:paraId="662A06DD"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2)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traficul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75562DC4"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salariaţi</w:t>
            </w:r>
            <w:proofErr w:type="spellEnd"/>
            <w:r w:rsidRPr="002F045A">
              <w:rPr>
                <w:rFonts w:ascii="Arial Narrow" w:hAnsi="Arial Narrow" w:cs="Arial Narrow"/>
                <w:i/>
                <w:sz w:val="24"/>
                <w:szCs w:val="24"/>
              </w:rPr>
              <w:t xml:space="preserve">: 29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06269E1C"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mediu</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vizitatori</w:t>
            </w:r>
            <w:proofErr w:type="spellEnd"/>
            <w:r w:rsidRPr="002F045A">
              <w:rPr>
                <w:rFonts w:ascii="Arial Narrow" w:hAnsi="Arial Narrow" w:cs="Arial Narrow"/>
                <w:i/>
                <w:sz w:val="24"/>
                <w:szCs w:val="24"/>
              </w:rPr>
              <w:t xml:space="preserve">/zi: 200 </w:t>
            </w:r>
            <w:proofErr w:type="spellStart"/>
            <w:proofErr w:type="gram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 xml:space="preserve"> ;</w:t>
            </w:r>
            <w:proofErr w:type="gramEnd"/>
          </w:p>
          <w:p w14:paraId="128C4CD9" w14:textId="77777777" w:rsidR="00852DD1" w:rsidRPr="002F045A" w:rsidRDefault="00852DD1" w:rsidP="00852DD1">
            <w:pPr>
              <w:spacing w:after="0" w:line="240" w:lineRule="auto"/>
              <w:jc w:val="both"/>
              <w:rPr>
                <w:rFonts w:ascii="Arial Narrow" w:hAnsi="Arial Narrow" w:cs="Arial Narrow"/>
                <w:i/>
                <w:sz w:val="24"/>
                <w:szCs w:val="24"/>
              </w:rPr>
            </w:pPr>
          </w:p>
          <w:p w14:paraId="2B6CEEE9"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3) </w:t>
            </w:r>
            <w:proofErr w:type="spellStart"/>
            <w:r w:rsidRPr="002F045A">
              <w:rPr>
                <w:rFonts w:ascii="Arial Narrow" w:hAnsi="Arial Narrow" w:cs="Arial Narrow"/>
                <w:i/>
                <w:sz w:val="24"/>
                <w:szCs w:val="24"/>
              </w:rPr>
              <w:t>Informații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dezinfecția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spațiilor</w:t>
            </w:r>
            <w:proofErr w:type="spellEnd"/>
            <w:r w:rsidRPr="002F045A">
              <w:rPr>
                <w:rFonts w:ascii="Arial Narrow" w:hAnsi="Arial Narrow" w:cs="Arial Narrow"/>
                <w:i/>
                <w:sz w:val="24"/>
                <w:szCs w:val="24"/>
              </w:rPr>
              <w:t xml:space="preserve"> destinate </w:t>
            </w:r>
            <w:proofErr w:type="spellStart"/>
            <w:r w:rsidRPr="002F045A">
              <w:rPr>
                <w:rFonts w:ascii="Arial Narrow" w:hAnsi="Arial Narrow" w:cs="Arial Narrow"/>
                <w:i/>
                <w:sz w:val="24"/>
                <w:szCs w:val="24"/>
              </w:rPr>
              <w:t>lucrului</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publicul</w:t>
            </w:r>
            <w:proofErr w:type="spellEnd"/>
          </w:p>
          <w:p w14:paraId="0D161E77"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cale de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241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249B6917"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320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podele</w:t>
            </w:r>
            <w:proofErr w:type="spellEnd"/>
            <w:r w:rsidRPr="002F045A">
              <w:rPr>
                <w:rFonts w:ascii="Arial Narrow" w:hAnsi="Arial Narrow" w:cs="Arial Narrow"/>
                <w:i/>
                <w:sz w:val="24"/>
                <w:szCs w:val="24"/>
              </w:rPr>
              <w:t xml:space="preserve"> </w:t>
            </w:r>
            <w:proofErr w:type="gramStart"/>
            <w:r w:rsidRPr="002F045A">
              <w:rPr>
                <w:rFonts w:ascii="Arial Narrow" w:hAnsi="Arial Narrow" w:cs="Arial Narrow"/>
                <w:i/>
                <w:sz w:val="24"/>
                <w:szCs w:val="24"/>
              </w:rPr>
              <w:t>laminate ;</w:t>
            </w:r>
            <w:proofErr w:type="gramEnd"/>
          </w:p>
          <w:p w14:paraId="791B511F" w14:textId="77777777" w:rsidR="00852DD1" w:rsidRPr="002F045A" w:rsidRDefault="00852DD1" w:rsidP="00852DD1">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ghișee</w:t>
            </w:r>
            <w:proofErr w:type="spellEnd"/>
            <w:r w:rsidRPr="002F045A">
              <w:rPr>
                <w:rFonts w:ascii="Arial Narrow" w:hAnsi="Arial Narrow" w:cs="Arial Narrow"/>
                <w:i/>
                <w:sz w:val="24"/>
                <w:szCs w:val="24"/>
              </w:rPr>
              <w:t xml:space="preserve"> 146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w:t>
            </w:r>
          </w:p>
          <w:p w14:paraId="4C94A312" w14:textId="28041430" w:rsidR="00256567" w:rsidRPr="002F045A" w:rsidRDefault="00256567" w:rsidP="006E1EB9">
            <w:pPr>
              <w:numPr>
                <w:ilvl w:val="0"/>
                <w:numId w:val="30"/>
              </w:numPr>
              <w:spacing w:after="0" w:line="240" w:lineRule="auto"/>
              <w:jc w:val="both"/>
              <w:rPr>
                <w:rFonts w:ascii="Arial Narrow" w:hAnsi="Arial Narrow" w:cs="Arial Narrow"/>
                <w:i/>
                <w:sz w:val="18"/>
                <w:szCs w:val="18"/>
                <w:highlight w:val="yellow"/>
                <w:lang w:val="ro-RO"/>
              </w:rPr>
            </w:pPr>
          </w:p>
        </w:tc>
      </w:tr>
      <w:tr w:rsidR="002F045A" w:rsidRPr="002F045A" w14:paraId="07C4CD0F" w14:textId="77777777" w:rsidTr="0088602F">
        <w:trPr>
          <w:tblCellSpacing w:w="0" w:type="dxa"/>
        </w:trPr>
        <w:tc>
          <w:tcPr>
            <w:tcW w:w="551" w:type="dxa"/>
            <w:tcMar>
              <w:top w:w="0" w:type="dxa"/>
              <w:left w:w="115" w:type="dxa"/>
              <w:bottom w:w="0" w:type="dxa"/>
              <w:right w:w="115" w:type="dxa"/>
            </w:tcMar>
          </w:tcPr>
          <w:p w14:paraId="662B862B" w14:textId="77777777" w:rsidR="00970919" w:rsidRPr="002F045A" w:rsidRDefault="00970919" w:rsidP="00970919">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2EC71E1A" w14:textId="48028304" w:rsidR="00970919" w:rsidRPr="002F045A" w:rsidRDefault="00E22F4F" w:rsidP="00970919">
            <w:pPr>
              <w:spacing w:after="0" w:line="240" w:lineRule="auto"/>
              <w:jc w:val="both"/>
              <w:outlineLvl w:val="1"/>
              <w:rPr>
                <w:rFonts w:ascii="Arial" w:eastAsia="Times New Roman" w:hAnsi="Arial" w:cs="Arial"/>
                <w:b/>
                <w:bCs/>
                <w:i/>
                <w:iCs/>
              </w:rPr>
            </w:pPr>
            <w:r w:rsidRPr="002F045A">
              <w:rPr>
                <w:rFonts w:ascii="Arial Narrow" w:eastAsia="Times New Roman" w:hAnsi="Arial Narrow" w:cs="Arial"/>
                <w:b/>
                <w:bCs/>
                <w:lang w:val="ro-RO"/>
              </w:rPr>
              <w:t xml:space="preserve">     </w:t>
            </w:r>
            <w:r w:rsidR="00970919" w:rsidRPr="002F045A">
              <w:rPr>
                <w:rFonts w:ascii="Arial Narrow" w:eastAsia="Times New Roman" w:hAnsi="Arial Narrow" w:cs="Arial"/>
                <w:b/>
                <w:bCs/>
                <w:lang w:val="ro-RO"/>
              </w:rPr>
              <w:t>Cerințe minime și obligatorii solicitate de autoritatea contractantă</w:t>
            </w:r>
          </w:p>
        </w:tc>
        <w:tc>
          <w:tcPr>
            <w:tcW w:w="8079" w:type="dxa"/>
            <w:tcMar>
              <w:top w:w="0" w:type="dxa"/>
              <w:left w:w="115" w:type="dxa"/>
              <w:bottom w:w="0" w:type="dxa"/>
              <w:right w:w="115" w:type="dxa"/>
            </w:tcMar>
          </w:tcPr>
          <w:p w14:paraId="4DCECECF" w14:textId="77777777" w:rsidR="00970919" w:rsidRPr="002F045A" w:rsidRDefault="00970919" w:rsidP="00970919">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27DA964D" w14:textId="11E0B843" w:rsidR="00970919" w:rsidRPr="002F045A" w:rsidRDefault="00970919" w:rsidP="00970919">
            <w:pPr>
              <w:spacing w:after="0" w:line="240" w:lineRule="auto"/>
              <w:jc w:val="both"/>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31114748" w14:textId="77777777" w:rsidTr="0088602F">
        <w:trPr>
          <w:tblCellSpacing w:w="0" w:type="dxa"/>
        </w:trPr>
        <w:tc>
          <w:tcPr>
            <w:tcW w:w="551" w:type="dxa"/>
            <w:tcMar>
              <w:top w:w="0" w:type="dxa"/>
              <w:left w:w="115" w:type="dxa"/>
              <w:bottom w:w="0" w:type="dxa"/>
              <w:right w:w="115" w:type="dxa"/>
            </w:tcMar>
            <w:hideMark/>
          </w:tcPr>
          <w:p w14:paraId="2348401C" w14:textId="77777777" w:rsidR="00256567" w:rsidRPr="002F045A" w:rsidRDefault="00256567" w:rsidP="00256567">
            <w:pPr>
              <w:spacing w:after="0" w:line="240" w:lineRule="auto"/>
              <w:jc w:val="both"/>
              <w:rPr>
                <w:rFonts w:ascii="Arial Narrow" w:eastAsia="Times New Roman" w:hAnsi="Arial Narrow" w:cs="Arial"/>
                <w:lang w:val="ro-RO"/>
              </w:rPr>
            </w:pPr>
          </w:p>
          <w:p w14:paraId="5479F449" w14:textId="581DD47F" w:rsidR="00256567" w:rsidRPr="002F045A"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54C47597" w14:textId="77777777" w:rsidR="00852DD1" w:rsidRPr="002F045A" w:rsidRDefault="00256567" w:rsidP="00852DD1">
            <w:pPr>
              <w:numPr>
                <w:ilvl w:val="0"/>
                <w:numId w:val="30"/>
              </w:numPr>
              <w:spacing w:after="0" w:line="100" w:lineRule="atLeast"/>
              <w:jc w:val="both"/>
            </w:pPr>
            <w:r w:rsidRPr="002F045A">
              <w:rPr>
                <w:rFonts w:ascii="Arial" w:eastAsia="Times New Roman" w:hAnsi="Arial" w:cs="Arial"/>
                <w:b/>
                <w:bCs/>
                <w:i/>
                <w:iCs/>
                <w:highlight w:val="yellow"/>
              </w:rPr>
              <w:t>​</w:t>
            </w:r>
            <w:r w:rsidR="00852DD1" w:rsidRPr="002F045A">
              <w:rPr>
                <w:rFonts w:ascii="Arial Narrow" w:hAnsi="Arial Narrow" w:cs="Arial Narrow"/>
                <w:iCs/>
                <w:sz w:val="24"/>
                <w:szCs w:val="24"/>
              </w:rPr>
              <w:t xml:space="preserve">4) </w:t>
            </w:r>
            <w:proofErr w:type="spellStart"/>
            <w:r w:rsidR="00852DD1" w:rsidRPr="002F045A">
              <w:rPr>
                <w:rFonts w:ascii="Arial Narrow" w:hAnsi="Arial Narrow" w:cs="Arial Narrow"/>
                <w:iCs/>
                <w:sz w:val="24"/>
                <w:szCs w:val="24"/>
              </w:rPr>
              <w:t>Informaţii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privind</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numărul</w:t>
            </w:r>
            <w:proofErr w:type="spellEnd"/>
            <w:r w:rsidR="00852DD1" w:rsidRPr="002F045A">
              <w:rPr>
                <w:rFonts w:ascii="Arial Narrow" w:hAnsi="Arial Narrow" w:cs="Arial Narrow"/>
                <w:iCs/>
                <w:sz w:val="24"/>
                <w:szCs w:val="24"/>
              </w:rPr>
              <w:t xml:space="preserve"> de personal </w:t>
            </w:r>
            <w:proofErr w:type="spellStart"/>
            <w:r w:rsidR="00852DD1" w:rsidRPr="002F045A">
              <w:rPr>
                <w:rFonts w:ascii="Arial Narrow" w:hAnsi="Arial Narrow" w:cs="Arial Narrow"/>
                <w:iCs/>
                <w:sz w:val="24"/>
                <w:szCs w:val="24"/>
              </w:rPr>
              <w:t>necesar</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pentru</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efectuarea</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curăţeniei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şi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programul</w:t>
            </w:r>
            <w:proofErr w:type="spellEnd"/>
            <w:r w:rsidR="00852DD1" w:rsidRPr="002F045A">
              <w:rPr>
                <w:rFonts w:ascii="Arial Narrow" w:hAnsi="Arial Narrow" w:cs="Arial Narrow"/>
                <w:iCs/>
                <w:sz w:val="24"/>
                <w:szCs w:val="24"/>
              </w:rPr>
              <w:t xml:space="preserve"> de </w:t>
            </w:r>
            <w:proofErr w:type="spellStart"/>
            <w:r w:rsidR="00852DD1" w:rsidRPr="002F045A">
              <w:rPr>
                <w:rFonts w:ascii="Arial Narrow" w:hAnsi="Arial Narrow" w:cs="Arial Narrow"/>
                <w:iCs/>
                <w:sz w:val="24"/>
                <w:szCs w:val="24"/>
              </w:rPr>
              <w:t>lucru</w:t>
            </w:r>
            <w:proofErr w:type="spellEnd"/>
            <w:r w:rsidR="00852DD1" w:rsidRPr="002F045A">
              <w:rPr>
                <w:rFonts w:ascii="Arial Narrow" w:hAnsi="Arial Narrow" w:cs="Arial Narrow"/>
                <w:iCs/>
                <w:sz w:val="24"/>
                <w:szCs w:val="24"/>
              </w:rPr>
              <w:t>:</w:t>
            </w:r>
          </w:p>
          <w:p w14:paraId="0FE01446"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persoană</w:t>
            </w:r>
            <w:proofErr w:type="spellEnd"/>
            <w:r w:rsidRPr="002F045A">
              <w:rPr>
                <w:rFonts w:ascii="Arial Narrow" w:hAnsi="Arial Narrow" w:cs="Arial Narrow"/>
                <w:iCs/>
                <w:sz w:val="24"/>
                <w:szCs w:val="24"/>
              </w:rPr>
              <w:t>.</w:t>
            </w:r>
          </w:p>
          <w:p w14:paraId="227682EB"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proofErr w:type="gramStart"/>
            <w:r w:rsidRPr="002F045A">
              <w:rPr>
                <w:rFonts w:ascii="Arial Narrow" w:hAnsi="Arial Narrow" w:cs="Arial Narrow"/>
                <w:iCs/>
                <w:sz w:val="24"/>
                <w:szCs w:val="24"/>
              </w:rPr>
              <w:t>prestatoare:în</w:t>
            </w:r>
            <w:proofErr w:type="spellEnd"/>
            <w:proofErr w:type="gram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08:00 – 16:30 </w:t>
            </w:r>
            <w:proofErr w:type="spellStart"/>
            <w:r w:rsidRPr="002F045A">
              <w:rPr>
                <w:rFonts w:ascii="Arial Narrow" w:hAnsi="Arial Narrow" w:cs="Arial Narrow"/>
                <w:iCs/>
                <w:sz w:val="24"/>
                <w:szCs w:val="24"/>
              </w:rPr>
              <w:lastRenderedPageBreak/>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08:00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40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378941C5"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p>
          <w:p w14:paraId="27ACF896"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w:t>
            </w:r>
            <w:proofErr w:type="spellStart"/>
            <w:proofErr w:type="gram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w:t>
            </w:r>
            <w:proofErr w:type="gramEnd"/>
          </w:p>
          <w:p w14:paraId="31C95A0D"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igienică</w:t>
            </w:r>
            <w:proofErr w:type="spellEnd"/>
            <w:r w:rsidRPr="002F045A">
              <w:rPr>
                <w:rFonts w:ascii="Arial Narrow" w:hAnsi="Arial Narrow" w:cs="Arial Narrow"/>
                <w:iCs/>
                <w:sz w:val="24"/>
                <w:szCs w:val="24"/>
              </w:rPr>
              <w:t xml:space="preserve"> 200 role</w:t>
            </w:r>
          </w:p>
          <w:p w14:paraId="14906A1C"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w:t>
            </w:r>
            <w:proofErr w:type="spellEnd"/>
            <w:r w:rsidRPr="002F045A">
              <w:rPr>
                <w:rFonts w:ascii="Arial Narrow" w:hAnsi="Arial Narrow" w:cs="Arial Narrow"/>
                <w:iCs/>
                <w:sz w:val="24"/>
                <w:szCs w:val="24"/>
              </w:rPr>
              <w:t xml:space="preserve"> tip ZZ:  30 </w:t>
            </w:r>
            <w:proofErr w:type="spellStart"/>
            <w:r w:rsidRPr="002F045A">
              <w:rPr>
                <w:rFonts w:ascii="Arial Narrow" w:hAnsi="Arial Narrow" w:cs="Arial Narrow"/>
                <w:iCs/>
                <w:sz w:val="24"/>
                <w:szCs w:val="24"/>
              </w:rPr>
              <w:t>pachete</w:t>
            </w:r>
            <w:proofErr w:type="spellEnd"/>
            <w:r w:rsidRPr="002F045A">
              <w:rPr>
                <w:rFonts w:ascii="Arial Narrow" w:hAnsi="Arial Narrow" w:cs="Arial Narrow"/>
                <w:iCs/>
                <w:sz w:val="24"/>
                <w:szCs w:val="24"/>
              </w:rPr>
              <w:t xml:space="preserve"> a 400 </w:t>
            </w:r>
            <w:proofErr w:type="spellStart"/>
            <w:r w:rsidRPr="002F045A">
              <w:rPr>
                <w:rFonts w:ascii="Arial Narrow" w:hAnsi="Arial Narrow" w:cs="Arial Narrow"/>
                <w:iCs/>
                <w:sz w:val="24"/>
                <w:szCs w:val="24"/>
              </w:rPr>
              <w:t>buc</w:t>
            </w:r>
            <w:proofErr w:type="spellEnd"/>
          </w:p>
          <w:p w14:paraId="03436F4B"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xml:space="preserve"> - 5 </w:t>
            </w:r>
            <w:proofErr w:type="spellStart"/>
            <w:r w:rsidRPr="002F045A">
              <w:rPr>
                <w:rFonts w:ascii="Arial Narrow" w:hAnsi="Arial Narrow" w:cs="Arial Narrow"/>
                <w:iCs/>
                <w:sz w:val="24"/>
                <w:szCs w:val="24"/>
              </w:rPr>
              <w:t>litri</w:t>
            </w:r>
            <w:proofErr w:type="spellEnd"/>
          </w:p>
          <w:p w14:paraId="4D114FC9" w14:textId="77777777" w:rsidR="00852DD1" w:rsidRPr="002F045A" w:rsidRDefault="00852DD1" w:rsidP="00852DD1">
            <w:pPr>
              <w:numPr>
                <w:ilvl w:val="0"/>
                <w:numId w:val="30"/>
              </w:numPr>
              <w:spacing w:after="0" w:line="100" w:lineRule="atLeast"/>
              <w:jc w:val="both"/>
            </w:pPr>
          </w:p>
          <w:p w14:paraId="2C2EAD10"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15B1FD88"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7 l</w:t>
            </w:r>
          </w:p>
          <w:p w14:paraId="6857FF27" w14:textId="77777777" w:rsidR="00852DD1" w:rsidRPr="002F045A" w:rsidRDefault="00852DD1" w:rsidP="00852DD1">
            <w:pPr>
              <w:numPr>
                <w:ilvl w:val="0"/>
                <w:numId w:val="30"/>
              </w:numPr>
              <w:spacing w:after="0" w:line="100" w:lineRule="atLeast"/>
              <w:jc w:val="both"/>
              <w:rPr>
                <w:rFonts w:ascii="Arial Narrow" w:hAnsi="Arial Narrow" w:cs="Arial Narrow"/>
                <w:iCs/>
                <w:sz w:val="24"/>
                <w:szCs w:val="24"/>
              </w:rPr>
            </w:pPr>
          </w:p>
          <w:p w14:paraId="12E47694" w14:textId="77777777" w:rsidR="00852DD1" w:rsidRPr="002F045A" w:rsidRDefault="00852DD1" w:rsidP="00852DD1">
            <w:p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7)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61A5C575" w14:textId="77777777" w:rsidR="00852DD1" w:rsidRPr="002F045A" w:rsidRDefault="00852DD1" w:rsidP="00852DD1">
            <w:p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 5 l</w:t>
            </w:r>
          </w:p>
          <w:p w14:paraId="2F951476" w14:textId="77777777" w:rsidR="00852DD1" w:rsidRPr="002F045A" w:rsidRDefault="00852DD1" w:rsidP="00852DD1">
            <w:p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furnituri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1</w:t>
            </w:r>
            <w:proofErr w:type="gramEnd"/>
            <w:r w:rsidRPr="002F045A">
              <w:rPr>
                <w:rFonts w:ascii="Arial Narrow" w:hAnsi="Arial Narrow" w:cs="Arial Narrow"/>
                <w:iCs/>
                <w:sz w:val="24"/>
                <w:szCs w:val="24"/>
              </w:rPr>
              <w:t xml:space="preserve"> l</w:t>
            </w:r>
          </w:p>
          <w:p w14:paraId="053ECF7C" w14:textId="77777777" w:rsidR="00852DD1" w:rsidRPr="002F045A" w:rsidRDefault="00852DD1" w:rsidP="00852DD1">
            <w:p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anticalcar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 1 l</w:t>
            </w:r>
          </w:p>
          <w:p w14:paraId="55AA68A4" w14:textId="77777777" w:rsidR="00852DD1" w:rsidRPr="002F045A" w:rsidRDefault="00852DD1" w:rsidP="00852DD1">
            <w:pPr>
              <w:spacing w:after="0" w:line="100" w:lineRule="atLeast"/>
              <w:jc w:val="both"/>
            </w:pPr>
          </w:p>
          <w:p w14:paraId="057D35F2"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2F8B3AA4"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0B556220" w14:textId="77777777" w:rsidR="00852DD1" w:rsidRPr="002F045A" w:rsidRDefault="00852DD1" w:rsidP="00852DD1">
            <w:pPr>
              <w:numPr>
                <w:ilvl w:val="0"/>
                <w:numId w:val="30"/>
              </w:numPr>
              <w:spacing w:after="0" w:line="100" w:lineRule="atLeast"/>
              <w:jc w:val="both"/>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65A2101B" w14:textId="67444FE9" w:rsidR="00852DD1" w:rsidRPr="002F045A" w:rsidRDefault="00561757" w:rsidP="00852DD1">
            <w:pPr>
              <w:numPr>
                <w:ilvl w:val="0"/>
                <w:numId w:val="30"/>
              </w:numPr>
              <w:spacing w:after="0" w:line="100" w:lineRule="atLeast"/>
              <w:jc w:val="both"/>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852DD1" w:rsidRPr="002F045A">
              <w:rPr>
                <w:rFonts w:ascii="Arial Narrow" w:hAnsi="Arial Narrow" w:cs="Arial Narrow"/>
                <w:iCs/>
                <w:sz w:val="24"/>
                <w:szCs w:val="24"/>
              </w:rPr>
              <w:t>sigurarea</w:t>
            </w:r>
            <w:proofErr w:type="spellEnd"/>
            <w:r w:rsidR="00852DD1" w:rsidRPr="002F045A">
              <w:rPr>
                <w:rFonts w:ascii="Arial Narrow" w:hAnsi="Arial Narrow" w:cs="Arial Narrow"/>
                <w:iCs/>
                <w:sz w:val="24"/>
                <w:szCs w:val="24"/>
              </w:rPr>
              <w:t xml:space="preserve"> de </w:t>
            </w:r>
            <w:proofErr w:type="spellStart"/>
            <w:r w:rsidR="00852DD1" w:rsidRPr="002F045A">
              <w:rPr>
                <w:rFonts w:ascii="Arial Narrow" w:hAnsi="Arial Narrow" w:cs="Arial Narrow"/>
                <w:iCs/>
                <w:sz w:val="24"/>
                <w:szCs w:val="24"/>
              </w:rPr>
              <w:t>materiale</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şi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soluţii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pentru</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efectuarea</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curăţeniei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în</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cantităţi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suficiente</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pentru</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îndeplinirea</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contractului</w:t>
            </w:r>
            <w:proofErr w:type="spellEnd"/>
            <w:r w:rsidR="00852DD1" w:rsidRPr="002F045A">
              <w:rPr>
                <w:rFonts w:ascii="Arial Narrow" w:hAnsi="Arial Narrow" w:cs="Arial Narrow"/>
                <w:iCs/>
                <w:sz w:val="24"/>
                <w:szCs w:val="24"/>
              </w:rPr>
              <w:t xml:space="preserve"> conform </w:t>
            </w:r>
            <w:proofErr w:type="spellStart"/>
            <w:r w:rsidR="00852DD1" w:rsidRPr="002F045A">
              <w:rPr>
                <w:rFonts w:ascii="Arial Narrow" w:hAnsi="Arial Narrow" w:cs="Arial Narrow"/>
                <w:iCs/>
                <w:sz w:val="24"/>
                <w:szCs w:val="24"/>
              </w:rPr>
              <w:t>cerinţelor</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caietului</w:t>
            </w:r>
            <w:proofErr w:type="spellEnd"/>
            <w:r w:rsidR="00852DD1" w:rsidRPr="002F045A">
              <w:rPr>
                <w:rFonts w:ascii="Arial Narrow" w:hAnsi="Arial Narrow" w:cs="Arial Narrow"/>
                <w:iCs/>
                <w:sz w:val="24"/>
                <w:szCs w:val="24"/>
              </w:rPr>
              <w:t xml:space="preserve"> de </w:t>
            </w:r>
            <w:proofErr w:type="spellStart"/>
            <w:r w:rsidR="00852DD1" w:rsidRPr="002F045A">
              <w:rPr>
                <w:rFonts w:ascii="Arial Narrow" w:hAnsi="Arial Narrow" w:cs="Arial Narrow"/>
                <w:iCs/>
                <w:sz w:val="24"/>
                <w:szCs w:val="24"/>
              </w:rPr>
              <w:t>sarcini</w:t>
            </w:r>
            <w:proofErr w:type="spellEnd"/>
            <w:r w:rsidR="00852DD1" w:rsidRPr="002F045A">
              <w:rPr>
                <w:rFonts w:ascii="Arial Narrow" w:hAnsi="Arial Narrow" w:cs="Arial Narrow"/>
                <w:iCs/>
                <w:sz w:val="24"/>
                <w:szCs w:val="24"/>
              </w:rPr>
              <w:t xml:space="preserve">, </w:t>
            </w:r>
            <w:proofErr w:type="spellStart"/>
            <w:r w:rsidR="00852DD1" w:rsidRPr="002F045A">
              <w:rPr>
                <w:rFonts w:ascii="Arial Narrow" w:hAnsi="Arial Narrow" w:cs="Arial Narrow"/>
                <w:iCs/>
                <w:sz w:val="24"/>
                <w:szCs w:val="24"/>
              </w:rPr>
              <w:t>respectiv</w:t>
            </w:r>
            <w:proofErr w:type="spellEnd"/>
            <w:r w:rsidR="00852DD1" w:rsidRPr="002F045A">
              <w:rPr>
                <w:rFonts w:ascii="Arial Narrow" w:hAnsi="Arial Narrow" w:cs="Arial Narrow"/>
                <w:iCs/>
                <w:sz w:val="24"/>
                <w:szCs w:val="24"/>
              </w:rPr>
              <w:t>:</w:t>
            </w:r>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menajeri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coş</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gunoi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menajeri</w:t>
            </w:r>
            <w:proofErr w:type="spellEnd"/>
            <w:r w:rsidR="00852DD1" w:rsidRPr="002F045A">
              <w:rPr>
                <w:rFonts w:ascii="Arial Narrow" w:hAnsi="Arial Narrow" w:cs="Arial Narrow"/>
                <w:sz w:val="24"/>
                <w:szCs w:val="24"/>
              </w:rPr>
              <w:t xml:space="preserve"> minim 120 l, </w:t>
            </w:r>
            <w:proofErr w:type="spellStart"/>
            <w:r w:rsidR="00852DD1" w:rsidRPr="002F045A">
              <w:rPr>
                <w:rFonts w:ascii="Arial Narrow" w:hAnsi="Arial Narrow" w:cs="Arial Narrow"/>
                <w:sz w:val="24"/>
                <w:szCs w:val="24"/>
              </w:rPr>
              <w:t>saci</w:t>
            </w:r>
            <w:proofErr w:type="spellEnd"/>
            <w:r w:rsidR="00852DD1" w:rsidRPr="002F045A">
              <w:rPr>
                <w:rFonts w:ascii="Arial Narrow" w:hAnsi="Arial Narrow" w:cs="Arial Narrow"/>
                <w:sz w:val="24"/>
                <w:szCs w:val="24"/>
              </w:rPr>
              <w:t xml:space="preserve"> aspirator, mop </w:t>
            </w:r>
            <w:proofErr w:type="spellStart"/>
            <w:r w:rsidR="00852DD1" w:rsidRPr="002F045A">
              <w:rPr>
                <w:rFonts w:ascii="Arial Narrow" w:hAnsi="Arial Narrow" w:cs="Arial Narrow"/>
                <w:sz w:val="24"/>
                <w:szCs w:val="24"/>
              </w:rPr>
              <w:t>rezervă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mopuri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curățare</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coadă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lavete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curățare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microfibră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geam</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mobilă</w:t>
            </w:r>
            <w:proofErr w:type="spellEnd"/>
            <w:r w:rsidR="00852DD1" w:rsidRPr="002F045A">
              <w:rPr>
                <w:rFonts w:ascii="Arial Narrow" w:hAnsi="Arial Narrow" w:cs="Arial Narrow"/>
                <w:sz w:val="24"/>
                <w:szCs w:val="24"/>
              </w:rPr>
              <w:t>, </w:t>
            </w:r>
            <w:proofErr w:type="spellStart"/>
            <w:r w:rsidR="00852DD1" w:rsidRPr="002F045A">
              <w:rPr>
                <w:rFonts w:ascii="Arial Narrow" w:hAnsi="Arial Narrow" w:cs="Arial Narrow"/>
                <w:sz w:val="24"/>
                <w:szCs w:val="24"/>
              </w:rPr>
              <w:t>soluţie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pardoseli</w:t>
            </w:r>
            <w:proofErr w:type="spellEnd"/>
            <w:r w:rsidR="00852DD1" w:rsidRPr="002F045A">
              <w:rPr>
                <w:rFonts w:ascii="Arial Narrow" w:hAnsi="Arial Narrow" w:cs="Arial Narrow"/>
                <w:sz w:val="24"/>
                <w:szCs w:val="24"/>
              </w:rPr>
              <w:t>, </w:t>
            </w:r>
            <w:proofErr w:type="spellStart"/>
            <w:r w:rsidR="00852DD1" w:rsidRPr="002F045A">
              <w:rPr>
                <w:rFonts w:ascii="Arial Narrow" w:hAnsi="Arial Narrow" w:cs="Arial Narrow"/>
                <w:sz w:val="24"/>
                <w:szCs w:val="24"/>
              </w:rPr>
              <w:t>raclete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spălător</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ferestre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prevăzute</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mâner</w:t>
            </w:r>
            <w:proofErr w:type="spellEnd"/>
            <w:r w:rsidR="00852DD1" w:rsidRPr="002F045A">
              <w:rPr>
                <w:rFonts w:ascii="Arial Narrow" w:hAnsi="Arial Narrow" w:cs="Arial Narrow"/>
                <w:sz w:val="24"/>
                <w:szCs w:val="24"/>
              </w:rPr>
              <w:t xml:space="preserve"> telescopic, </w:t>
            </w:r>
            <w:proofErr w:type="spellStart"/>
            <w:r w:rsidR="00852DD1" w:rsidRPr="002F045A">
              <w:rPr>
                <w:rFonts w:ascii="Arial Narrow" w:hAnsi="Arial Narrow" w:cs="Arial Narrow"/>
                <w:sz w:val="24"/>
                <w:szCs w:val="24"/>
              </w:rPr>
              <w:t>găleți</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storcător</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diferențiate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spațiile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alocate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pentru</w:t>
            </w:r>
            <w:proofErr w:type="spellEnd"/>
            <w:r w:rsidR="00852DD1" w:rsidRPr="002F045A">
              <w:rPr>
                <w:rFonts w:ascii="Arial Narrow" w:hAnsi="Arial Narrow" w:cs="Arial Narrow"/>
                <w:sz w:val="24"/>
                <w:szCs w:val="24"/>
              </w:rPr>
              <w:t xml:space="preserve"> a </w:t>
            </w:r>
            <w:proofErr w:type="spellStart"/>
            <w:r w:rsidR="00852DD1" w:rsidRPr="002F045A">
              <w:rPr>
                <w:rFonts w:ascii="Arial Narrow" w:hAnsi="Arial Narrow" w:cs="Arial Narrow"/>
                <w:sz w:val="24"/>
                <w:szCs w:val="24"/>
              </w:rPr>
              <w:t>asigura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respectarea</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lastRenderedPageBreak/>
              <w:t>standardelor</w:t>
            </w:r>
            <w:proofErr w:type="spellEnd"/>
            <w:r w:rsidR="00852DD1" w:rsidRPr="002F045A">
              <w:rPr>
                <w:rFonts w:ascii="Arial Narrow" w:hAnsi="Arial Narrow" w:cs="Arial Narrow"/>
                <w:sz w:val="24"/>
                <w:szCs w:val="24"/>
              </w:rPr>
              <w:t xml:space="preserve"> de </w:t>
            </w:r>
            <w:proofErr w:type="spellStart"/>
            <w:r w:rsidR="00852DD1" w:rsidRPr="002F045A">
              <w:rPr>
                <w:rFonts w:ascii="Arial Narrow" w:hAnsi="Arial Narrow" w:cs="Arial Narrow"/>
                <w:sz w:val="24"/>
                <w:szCs w:val="24"/>
              </w:rPr>
              <w:t>igienă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și</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siguranță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aplicabile</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în</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materie</w:t>
            </w:r>
            <w:proofErr w:type="spellEnd"/>
            <w:r w:rsidR="00852DD1" w:rsidRPr="002F045A">
              <w:rPr>
                <w:rFonts w:ascii="Arial Narrow" w:hAnsi="Arial Narrow" w:cs="Arial Narrow"/>
                <w:sz w:val="24"/>
                <w:szCs w:val="24"/>
              </w:rPr>
              <w:t xml:space="preserve"> la </w:t>
            </w:r>
            <w:proofErr w:type="spellStart"/>
            <w:r w:rsidR="00852DD1" w:rsidRPr="002F045A">
              <w:rPr>
                <w:rFonts w:ascii="Arial Narrow" w:hAnsi="Arial Narrow" w:cs="Arial Narrow"/>
                <w:sz w:val="24"/>
                <w:szCs w:val="24"/>
              </w:rPr>
              <w:t>nivel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național</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sau</w:t>
            </w:r>
            <w:proofErr w:type="spellEnd"/>
            <w:r w:rsidR="00852DD1" w:rsidRPr="002F045A">
              <w:rPr>
                <w:rFonts w:ascii="Arial Narrow" w:hAnsi="Arial Narrow" w:cs="Arial Narrow"/>
                <w:sz w:val="24"/>
                <w:szCs w:val="24"/>
              </w:rPr>
              <w:t xml:space="preserve"> UE, </w:t>
            </w:r>
            <w:proofErr w:type="spellStart"/>
            <w:r w:rsidR="00852DD1" w:rsidRPr="002F045A">
              <w:rPr>
                <w:rFonts w:ascii="Arial Narrow" w:hAnsi="Arial Narrow" w:cs="Arial Narrow"/>
                <w:sz w:val="24"/>
                <w:szCs w:val="24"/>
              </w:rPr>
              <w:t>făraş</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mătură</w:t>
            </w:r>
            <w:proofErr w:type="spellEnd"/>
            <w:r w:rsidR="00852DD1" w:rsidRPr="002F045A">
              <w:rPr>
                <w:rFonts w:ascii="Arial Narrow" w:hAnsi="Arial Narrow" w:cs="Arial Narrow"/>
                <w:sz w:val="24"/>
                <w:szCs w:val="24"/>
              </w:rPr>
              <w:t xml:space="preserve"> cu </w:t>
            </w:r>
            <w:proofErr w:type="spellStart"/>
            <w:r w:rsidR="00852DD1" w:rsidRPr="002F045A">
              <w:rPr>
                <w:rFonts w:ascii="Arial Narrow" w:hAnsi="Arial Narrow" w:cs="Arial Narrow"/>
                <w:sz w:val="24"/>
                <w:szCs w:val="24"/>
              </w:rPr>
              <w:t>coadă</w:t>
            </w:r>
            <w:proofErr w:type="spellEnd"/>
            <w:r w:rsidR="00852DD1" w:rsidRPr="002F045A">
              <w:rPr>
                <w:rFonts w:ascii="Arial Narrow" w:hAnsi="Arial Narrow" w:cs="Arial Narrow"/>
                <w:sz w:val="24"/>
                <w:szCs w:val="24"/>
              </w:rPr>
              <w:t xml:space="preserve">, </w:t>
            </w:r>
            <w:proofErr w:type="spellStart"/>
            <w:r w:rsidR="00852DD1" w:rsidRPr="002F045A">
              <w:rPr>
                <w:rFonts w:ascii="Arial Narrow" w:hAnsi="Arial Narrow" w:cs="Arial Narrow"/>
                <w:sz w:val="24"/>
                <w:szCs w:val="24"/>
              </w:rPr>
              <w:t>mănuşi</w:t>
            </w:r>
            <w:proofErr w:type="spellEnd"/>
            <w:r w:rsidR="00852DD1" w:rsidRPr="002F045A">
              <w:rPr>
                <w:rFonts w:ascii="Arial Narrow" w:hAnsi="Arial Narrow" w:cs="Arial Narrow"/>
                <w:sz w:val="24"/>
                <w:szCs w:val="24"/>
              </w:rPr>
              <w:t>, etc.</w:t>
            </w:r>
          </w:p>
          <w:p w14:paraId="7D0119BC" w14:textId="5A06D168" w:rsidR="00256567" w:rsidRPr="002F045A" w:rsidRDefault="00256567" w:rsidP="00852DD1">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hideMark/>
          </w:tcPr>
          <w:p w14:paraId="2E453BBB" w14:textId="77777777" w:rsidR="00256567" w:rsidRPr="002F045A" w:rsidRDefault="00256567" w:rsidP="00256567">
            <w:pPr>
              <w:spacing w:after="0" w:line="240" w:lineRule="auto"/>
              <w:jc w:val="both"/>
              <w:rPr>
                <w:rFonts w:ascii="Arial Narrow" w:eastAsia="Times New Roman" w:hAnsi="Arial Narrow" w:cs="Arial"/>
                <w:highlight w:val="yellow"/>
                <w:lang w:val="ro-RO"/>
              </w:rPr>
            </w:pPr>
          </w:p>
        </w:tc>
      </w:tr>
      <w:tr w:rsidR="002F045A" w:rsidRPr="002F045A" w14:paraId="5ED582C5" w14:textId="77777777" w:rsidTr="00F43954">
        <w:trPr>
          <w:tblCellSpacing w:w="0" w:type="dxa"/>
        </w:trPr>
        <w:tc>
          <w:tcPr>
            <w:tcW w:w="551" w:type="dxa"/>
            <w:tcMar>
              <w:top w:w="0" w:type="dxa"/>
              <w:left w:w="115" w:type="dxa"/>
              <w:bottom w:w="0" w:type="dxa"/>
              <w:right w:w="115" w:type="dxa"/>
            </w:tcMar>
          </w:tcPr>
          <w:p w14:paraId="151DDF5D" w14:textId="157770D7" w:rsidR="00310447" w:rsidRPr="002F045A" w:rsidRDefault="00310447" w:rsidP="00256567">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lastRenderedPageBreak/>
              <w:t>4</w:t>
            </w:r>
          </w:p>
        </w:tc>
        <w:tc>
          <w:tcPr>
            <w:tcW w:w="15450" w:type="dxa"/>
            <w:gridSpan w:val="2"/>
            <w:tcMar>
              <w:top w:w="0" w:type="dxa"/>
              <w:left w:w="115" w:type="dxa"/>
              <w:bottom w:w="0" w:type="dxa"/>
              <w:right w:w="115" w:type="dxa"/>
            </w:tcMar>
          </w:tcPr>
          <w:p w14:paraId="1F9B1BC3" w14:textId="1907D1DE" w:rsidR="00652909" w:rsidRPr="002F045A" w:rsidRDefault="00652909" w:rsidP="00652909">
            <w:pPr>
              <w:pStyle w:val="Heading2"/>
              <w:keepNext w:val="0"/>
              <w:spacing w:before="0" w:after="0" w:line="100" w:lineRule="atLeast"/>
              <w:ind w:firstLine="360"/>
              <w:jc w:val="both"/>
              <w:textAlignment w:val="baseline"/>
              <w:rPr>
                <w:color w:val="auto"/>
              </w:rPr>
            </w:pPr>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Oficiul</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Registrului</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Comerţului</w:t>
            </w:r>
            <w:proofErr w:type="spellEnd"/>
            <w:r w:rsidRPr="002F045A">
              <w:rPr>
                <w:rFonts w:ascii="Arial Narrow" w:hAnsi="Arial Narrow" w:cs="Arial Narrow"/>
                <w:i/>
                <w:color w:val="auto"/>
                <w:sz w:val="24"/>
                <w:szCs w:val="24"/>
                <w:lang w:eastAsia="ro-RO"/>
              </w:rPr>
              <w:t xml:space="preserve"> de pe </w:t>
            </w:r>
            <w:proofErr w:type="spellStart"/>
            <w:r w:rsidRPr="002F045A">
              <w:rPr>
                <w:rFonts w:ascii="Arial Narrow" w:hAnsi="Arial Narrow" w:cs="Arial Narrow"/>
                <w:i/>
                <w:color w:val="auto"/>
                <w:sz w:val="24"/>
                <w:szCs w:val="24"/>
                <w:lang w:eastAsia="ro-RO"/>
              </w:rPr>
              <w:t>lângă</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Tribunalul</w:t>
            </w:r>
            <w:proofErr w:type="spellEnd"/>
            <w:r w:rsidRPr="002F045A">
              <w:rPr>
                <w:rFonts w:ascii="Arial Narrow" w:hAnsi="Arial Narrow" w:cs="Arial Narrow"/>
                <w:i/>
                <w:color w:val="auto"/>
                <w:sz w:val="24"/>
                <w:szCs w:val="24"/>
                <w:lang w:eastAsia="ro-RO"/>
              </w:rPr>
              <w:t xml:space="preserve"> </w:t>
            </w:r>
            <w:r w:rsidR="00407915" w:rsidRPr="002F045A">
              <w:rPr>
                <w:rFonts w:ascii="Arial Narrow" w:hAnsi="Arial Narrow" w:cs="Arial Narrow"/>
                <w:i/>
                <w:color w:val="auto"/>
                <w:sz w:val="24"/>
                <w:szCs w:val="24"/>
                <w:lang w:eastAsia="ro-RO"/>
              </w:rPr>
              <w:t xml:space="preserve">Cluj cu </w:t>
            </w:r>
            <w:proofErr w:type="spellStart"/>
            <w:r w:rsidR="00407915" w:rsidRPr="002F045A">
              <w:rPr>
                <w:rFonts w:ascii="Arial Narrow" w:hAnsi="Arial Narrow" w:cs="Arial Narrow"/>
                <w:i/>
                <w:color w:val="auto"/>
                <w:sz w:val="24"/>
                <w:szCs w:val="24"/>
                <w:lang w:eastAsia="ar-SA"/>
              </w:rPr>
              <w:t>Biroul</w:t>
            </w:r>
            <w:proofErr w:type="spellEnd"/>
            <w:r w:rsidR="00323A28" w:rsidRPr="002F045A">
              <w:rPr>
                <w:rFonts w:ascii="Arial Narrow" w:hAnsi="Arial Narrow" w:cs="Arial Narrow"/>
                <w:i/>
                <w:color w:val="auto"/>
                <w:sz w:val="24"/>
                <w:szCs w:val="24"/>
                <w:lang w:eastAsia="ar-SA"/>
              </w:rPr>
              <w:t xml:space="preserve"> </w:t>
            </w:r>
            <w:proofErr w:type="spellStart"/>
            <w:r w:rsidR="00407915" w:rsidRPr="002F045A">
              <w:rPr>
                <w:rFonts w:ascii="Arial Narrow" w:hAnsi="Arial Narrow" w:cs="Arial Narrow"/>
                <w:i/>
                <w:color w:val="auto"/>
                <w:sz w:val="24"/>
                <w:szCs w:val="24"/>
                <w:lang w:eastAsia="ar-SA"/>
              </w:rPr>
              <w:t>Teritorial</w:t>
            </w:r>
            <w:proofErr w:type="spellEnd"/>
            <w:r w:rsidR="00407915" w:rsidRPr="002F045A">
              <w:rPr>
                <w:rFonts w:ascii="Arial Narrow" w:hAnsi="Arial Narrow" w:cs="Arial Narrow"/>
                <w:i/>
                <w:color w:val="auto"/>
                <w:sz w:val="24"/>
                <w:szCs w:val="24"/>
                <w:lang w:eastAsia="ar-SA"/>
              </w:rPr>
              <w:t xml:space="preserve"> Dej</w:t>
            </w:r>
            <w:r w:rsidR="00407915" w:rsidRPr="002F045A">
              <w:rPr>
                <w:rFonts w:ascii="Arial Narrow" w:hAnsi="Arial Narrow" w:cs="Arial Narrow"/>
                <w:i/>
                <w:color w:val="auto"/>
                <w:sz w:val="24"/>
                <w:szCs w:val="24"/>
                <w:lang w:eastAsia="ro-RO"/>
              </w:rPr>
              <w:t>:</w:t>
            </w:r>
          </w:p>
          <w:p w14:paraId="03B5B700"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1)</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Oficiului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Registrului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Comerţului</w:t>
            </w:r>
            <w:proofErr w:type="spellEnd"/>
            <w:r w:rsidRPr="002F045A">
              <w:rPr>
                <w:rFonts w:ascii="Arial Narrow" w:hAnsi="Arial Narrow" w:cs="Arial Narrow"/>
                <w:i/>
                <w:sz w:val="24"/>
                <w:szCs w:val="24"/>
              </w:rPr>
              <w:t xml:space="preserve"> de pe </w:t>
            </w:r>
            <w:proofErr w:type="spellStart"/>
            <w:r w:rsidRPr="002F045A">
              <w:rPr>
                <w:rFonts w:ascii="Arial Narrow" w:hAnsi="Arial Narrow" w:cs="Arial Narrow"/>
                <w:i/>
                <w:sz w:val="24"/>
                <w:szCs w:val="24"/>
              </w:rPr>
              <w:t>lângă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Tribunalul</w:t>
            </w:r>
            <w:proofErr w:type="spellEnd"/>
            <w:r w:rsidRPr="002F045A">
              <w:rPr>
                <w:rFonts w:ascii="Arial Narrow" w:hAnsi="Arial Narrow" w:cs="Arial Narrow"/>
                <w:i/>
                <w:sz w:val="24"/>
                <w:szCs w:val="24"/>
              </w:rPr>
              <w:t xml:space="preserve"> Cluj:</w:t>
            </w:r>
          </w:p>
          <w:p w14:paraId="6D3A39DD"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a) </w:t>
            </w:r>
            <w:proofErr w:type="spellStart"/>
            <w:proofErr w:type="gram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proofErr w:type="gramEnd"/>
            <w:r w:rsidRPr="002F045A">
              <w:rPr>
                <w:rFonts w:ascii="Arial Narrow" w:hAnsi="Arial Narrow" w:cs="Arial Narrow"/>
                <w:i/>
                <w:sz w:val="24"/>
                <w:szCs w:val="24"/>
              </w:rPr>
              <w:t xml:space="preserve">: Cluj-Napoca </w:t>
            </w:r>
            <w:proofErr w:type="spellStart"/>
            <w:r w:rsidRPr="002F045A">
              <w:rPr>
                <w:rFonts w:ascii="Arial Narrow" w:hAnsi="Arial Narrow" w:cs="Arial Narrow"/>
                <w:i/>
                <w:sz w:val="24"/>
                <w:szCs w:val="24"/>
              </w:rPr>
              <w:t>strada</w:t>
            </w:r>
            <w:proofErr w:type="spellEnd"/>
            <w:r w:rsidRPr="002F045A">
              <w:rPr>
                <w:rFonts w:ascii="Arial Narrow" w:hAnsi="Arial Narrow" w:cs="Arial Narrow"/>
                <w:i/>
                <w:sz w:val="24"/>
                <w:szCs w:val="24"/>
              </w:rPr>
              <w:t>:  P-</w:t>
            </w:r>
            <w:proofErr w:type="spellStart"/>
            <w:r w:rsidRPr="002F045A">
              <w:rPr>
                <w:rFonts w:ascii="Arial Narrow" w:hAnsi="Arial Narrow" w:cs="Arial Narrow"/>
                <w:i/>
                <w:sz w:val="24"/>
                <w:szCs w:val="24"/>
              </w:rPr>
              <w:t>ța</w:t>
            </w:r>
            <w:proofErr w:type="spellEnd"/>
            <w:r w:rsidRPr="002F045A">
              <w:rPr>
                <w:rFonts w:ascii="Arial Narrow" w:hAnsi="Arial Narrow" w:cs="Arial Narrow"/>
                <w:i/>
                <w:sz w:val="24"/>
                <w:szCs w:val="24"/>
              </w:rPr>
              <w:t xml:space="preserve"> Ștefan cel Mare nr. 4</w:t>
            </w:r>
          </w:p>
          <w:p w14:paraId="6DCABC55"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b)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totală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1611,10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din care:</w:t>
            </w:r>
          </w:p>
          <w:p w14:paraId="15A7FC32"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suprafaţa</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destinaţia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903,73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p>
          <w:p w14:paraId="6882D29E"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spații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comune</w:t>
            </w:r>
            <w:proofErr w:type="spellEnd"/>
            <w:r w:rsidRPr="002F045A">
              <w:rPr>
                <w:rFonts w:ascii="Arial Narrow" w:hAnsi="Arial Narrow" w:cs="Arial Narrow"/>
                <w:i/>
                <w:sz w:val="24"/>
                <w:szCs w:val="24"/>
              </w:rPr>
              <w:t xml:space="preserve"> 20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gresogranit</w:t>
            </w:r>
            <w:proofErr w:type="spellEnd"/>
          </w:p>
          <w:p w14:paraId="7DD6EA09"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suprafața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20,81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p>
          <w:p w14:paraId="38DD5807"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arhivă</w:t>
            </w:r>
            <w:proofErr w:type="spellEnd"/>
            <w:r w:rsidRPr="002F045A">
              <w:rPr>
                <w:rFonts w:ascii="Arial Narrow" w:hAnsi="Arial Narrow" w:cs="Arial Narrow"/>
                <w:i/>
                <w:sz w:val="24"/>
                <w:szCs w:val="24"/>
              </w:rPr>
              <w:t xml:space="preserve"> 477,56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p>
          <w:p w14:paraId="1E86C8A8"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holuri</w:t>
            </w:r>
            <w:proofErr w:type="spellEnd"/>
            <w:r w:rsidRPr="002F045A">
              <w:rPr>
                <w:rFonts w:ascii="Arial Narrow" w:hAnsi="Arial Narrow" w:cs="Arial Narrow"/>
                <w:i/>
                <w:sz w:val="24"/>
                <w:szCs w:val="24"/>
              </w:rPr>
              <w:t xml:space="preserve"> ,</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scări</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189</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gresogranit</w:t>
            </w:r>
            <w:proofErr w:type="spellEnd"/>
          </w:p>
          <w:p w14:paraId="33CC8CC7"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c)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lifturilor</w:t>
            </w:r>
            <w:proofErr w:type="spellEnd"/>
            <w:r w:rsidRPr="002F045A">
              <w:rPr>
                <w:rFonts w:ascii="Arial Narrow" w:hAnsi="Arial Narrow" w:cs="Arial Narrow"/>
                <w:i/>
                <w:sz w:val="24"/>
                <w:szCs w:val="24"/>
              </w:rPr>
              <w:t xml:space="preserve"> – nu </w:t>
            </w:r>
            <w:proofErr w:type="spellStart"/>
            <w:r w:rsidRPr="002F045A">
              <w:rPr>
                <w:rFonts w:ascii="Arial Narrow" w:hAnsi="Arial Narrow" w:cs="Arial Narrow"/>
                <w:i/>
                <w:sz w:val="24"/>
                <w:szCs w:val="24"/>
              </w:rPr>
              <w:t>este</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cazul</w:t>
            </w:r>
            <w:proofErr w:type="spellEnd"/>
          </w:p>
          <w:p w14:paraId="49418D87"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d)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9  </w:t>
            </w:r>
          </w:p>
          <w:p w14:paraId="72DF48B6" w14:textId="77777777" w:rsidR="00B877DD" w:rsidRPr="002F045A" w:rsidRDefault="00B877DD" w:rsidP="00B877DD">
            <w:pPr>
              <w:spacing w:after="0" w:line="240" w:lineRule="auto"/>
              <w:jc w:val="both"/>
              <w:rPr>
                <w:rFonts w:ascii="Arial Narrow" w:hAnsi="Arial Narrow" w:cs="Arial Narrow"/>
                <w:i/>
                <w:sz w:val="24"/>
                <w:szCs w:val="24"/>
              </w:rPr>
            </w:pPr>
          </w:p>
          <w:p w14:paraId="7AF551B2"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Biroului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Teritorial</w:t>
            </w:r>
            <w:proofErr w:type="spellEnd"/>
            <w:r w:rsidRPr="002F045A">
              <w:rPr>
                <w:rFonts w:ascii="Arial Narrow" w:hAnsi="Arial Narrow" w:cs="Arial Narrow"/>
                <w:i/>
                <w:sz w:val="24"/>
                <w:szCs w:val="24"/>
              </w:rPr>
              <w:t xml:space="preserve"> Dej</w:t>
            </w:r>
          </w:p>
          <w:p w14:paraId="304C02F1"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a) </w:t>
            </w:r>
            <w:proofErr w:type="spell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r w:rsidRPr="002F045A">
              <w:rPr>
                <w:rFonts w:ascii="Arial Narrow" w:hAnsi="Arial Narrow" w:cs="Arial Narrow"/>
                <w:i/>
                <w:sz w:val="24"/>
                <w:szCs w:val="24"/>
              </w:rPr>
              <w:t>: Dej, p-</w:t>
            </w:r>
            <w:proofErr w:type="spellStart"/>
            <w:r w:rsidRPr="002F045A">
              <w:rPr>
                <w:rFonts w:ascii="Arial Narrow" w:hAnsi="Arial Narrow" w:cs="Arial Narrow"/>
                <w:i/>
                <w:sz w:val="24"/>
                <w:szCs w:val="24"/>
              </w:rPr>
              <w:t>ța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Lupeni</w:t>
            </w:r>
            <w:proofErr w:type="spellEnd"/>
            <w:r w:rsidRPr="002F045A">
              <w:rPr>
                <w:rFonts w:ascii="Arial Narrow" w:hAnsi="Arial Narrow" w:cs="Arial Narrow"/>
                <w:i/>
                <w:sz w:val="24"/>
                <w:szCs w:val="24"/>
              </w:rPr>
              <w:t xml:space="preserve"> nr. 3</w:t>
            </w:r>
          </w:p>
          <w:p w14:paraId="6F1992F7"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b) </w:t>
            </w:r>
            <w:proofErr w:type="spellStart"/>
            <w:r w:rsidRPr="002F045A">
              <w:rPr>
                <w:rFonts w:ascii="Arial Narrow" w:hAnsi="Arial Narrow" w:cs="Arial Narrow"/>
                <w:i/>
                <w:sz w:val="24"/>
                <w:szCs w:val="24"/>
              </w:rPr>
              <w:t>Suprafața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-1 </w:t>
            </w:r>
            <w:proofErr w:type="spellStart"/>
            <w:r w:rsidRPr="002F045A">
              <w:rPr>
                <w:rFonts w:ascii="Arial Narrow" w:hAnsi="Arial Narrow" w:cs="Arial Narrow"/>
                <w:i/>
                <w:sz w:val="24"/>
                <w:szCs w:val="24"/>
              </w:rPr>
              <w:t>birou</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în</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suprafața</w:t>
            </w:r>
            <w:proofErr w:type="spellEnd"/>
            <w:r w:rsidRPr="002F045A">
              <w:rPr>
                <w:rFonts w:ascii="Arial Narrow" w:hAnsi="Arial Narrow" w:cs="Arial Narrow"/>
                <w:i/>
                <w:sz w:val="24"/>
                <w:szCs w:val="24"/>
              </w:rPr>
              <w:t xml:space="preserve"> de 41,12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mochetă</w:t>
            </w:r>
            <w:proofErr w:type="spellEnd"/>
            <w:r w:rsidRPr="002F045A">
              <w:rPr>
                <w:rFonts w:ascii="Arial Narrow" w:hAnsi="Arial Narrow" w:cs="Arial Narrow"/>
                <w:i/>
                <w:sz w:val="24"/>
                <w:szCs w:val="24"/>
              </w:rPr>
              <w:t>.</w:t>
            </w:r>
          </w:p>
          <w:p w14:paraId="43280F82" w14:textId="77777777" w:rsidR="00B877DD" w:rsidRPr="002F045A" w:rsidRDefault="00B877DD" w:rsidP="00B877DD">
            <w:pPr>
              <w:spacing w:after="0" w:line="240" w:lineRule="auto"/>
              <w:jc w:val="both"/>
              <w:rPr>
                <w:rFonts w:ascii="Arial Narrow" w:hAnsi="Arial Narrow" w:cs="Arial Narrow"/>
                <w:i/>
                <w:sz w:val="24"/>
                <w:szCs w:val="24"/>
              </w:rPr>
            </w:pPr>
          </w:p>
          <w:p w14:paraId="72E7B8C7"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2)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traficul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3EA8A03B"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salariaţi</w:t>
            </w:r>
            <w:proofErr w:type="spellEnd"/>
            <w:r w:rsidRPr="002F045A">
              <w:rPr>
                <w:rFonts w:ascii="Arial Narrow" w:hAnsi="Arial Narrow" w:cs="Arial Narrow"/>
                <w:i/>
                <w:sz w:val="24"/>
                <w:szCs w:val="24"/>
              </w:rPr>
              <w:t xml:space="preserve">: 47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6617CDAD"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mediu</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vizitatori</w:t>
            </w:r>
            <w:proofErr w:type="spellEnd"/>
            <w:r w:rsidRPr="002F045A">
              <w:rPr>
                <w:rFonts w:ascii="Arial Narrow" w:hAnsi="Arial Narrow" w:cs="Arial Narrow"/>
                <w:i/>
                <w:sz w:val="24"/>
                <w:szCs w:val="24"/>
              </w:rPr>
              <w:t xml:space="preserve">/zi: 250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3A3A424F" w14:textId="77777777" w:rsidR="00B877DD" w:rsidRPr="002F045A" w:rsidRDefault="00B877DD" w:rsidP="00B877DD">
            <w:pPr>
              <w:spacing w:after="0" w:line="240" w:lineRule="auto"/>
              <w:jc w:val="both"/>
              <w:rPr>
                <w:rFonts w:ascii="Arial Narrow" w:hAnsi="Arial Narrow" w:cs="Arial Narrow"/>
                <w:i/>
                <w:sz w:val="24"/>
                <w:szCs w:val="24"/>
              </w:rPr>
            </w:pPr>
          </w:p>
          <w:p w14:paraId="680EB015"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3)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dezinfecția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spaţiilor</w:t>
            </w:r>
            <w:proofErr w:type="spellEnd"/>
            <w:r w:rsidRPr="002F045A">
              <w:rPr>
                <w:rFonts w:ascii="Arial Narrow" w:hAnsi="Arial Narrow" w:cs="Arial Narrow"/>
                <w:i/>
                <w:sz w:val="24"/>
                <w:szCs w:val="24"/>
              </w:rPr>
              <w:t xml:space="preserve"> destinate </w:t>
            </w:r>
            <w:proofErr w:type="spellStart"/>
            <w:r w:rsidRPr="002F045A">
              <w:rPr>
                <w:rFonts w:ascii="Arial Narrow" w:hAnsi="Arial Narrow" w:cs="Arial Narrow"/>
                <w:i/>
                <w:sz w:val="24"/>
                <w:szCs w:val="24"/>
              </w:rPr>
              <w:t>lucrului</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publicul</w:t>
            </w:r>
            <w:proofErr w:type="spellEnd"/>
            <w:r w:rsidRPr="002F045A">
              <w:rPr>
                <w:rFonts w:ascii="Arial Narrow" w:hAnsi="Arial Narrow" w:cs="Arial Narrow"/>
                <w:i/>
                <w:sz w:val="24"/>
                <w:szCs w:val="24"/>
              </w:rPr>
              <w:t>:</w:t>
            </w:r>
          </w:p>
          <w:p w14:paraId="1685F83D"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cale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20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gresogranit</w:t>
            </w:r>
            <w:proofErr w:type="spellEnd"/>
          </w:p>
          <w:p w14:paraId="2C90F123"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229.59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p>
          <w:p w14:paraId="4F7F8F4D" w14:textId="77777777" w:rsidR="00B877DD" w:rsidRPr="002F045A" w:rsidRDefault="00B877DD" w:rsidP="00B877DD">
            <w:p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ghișee</w:t>
            </w:r>
            <w:proofErr w:type="spellEnd"/>
            <w:r w:rsidRPr="002F045A">
              <w:rPr>
                <w:rFonts w:ascii="Arial Narrow" w:hAnsi="Arial Narrow" w:cs="Arial Narrow"/>
                <w:i/>
                <w:sz w:val="24"/>
                <w:szCs w:val="24"/>
              </w:rPr>
              <w:t xml:space="preserve"> 229.59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p>
          <w:p w14:paraId="6E4EC481" w14:textId="2271D2EE" w:rsidR="00310447" w:rsidRPr="002F045A" w:rsidRDefault="00310447" w:rsidP="00256567">
            <w:pPr>
              <w:numPr>
                <w:ilvl w:val="0"/>
                <w:numId w:val="30"/>
              </w:numPr>
              <w:spacing w:after="0" w:line="240" w:lineRule="auto"/>
              <w:jc w:val="both"/>
              <w:rPr>
                <w:rFonts w:ascii="Arial Narrow" w:hAnsi="Arial Narrow" w:cs="Arial Narrow"/>
                <w:i/>
                <w:iCs/>
                <w:sz w:val="18"/>
                <w:szCs w:val="18"/>
                <w:lang w:val="ro-RO"/>
              </w:rPr>
            </w:pPr>
          </w:p>
        </w:tc>
      </w:tr>
      <w:tr w:rsidR="002F045A" w:rsidRPr="002F045A" w14:paraId="700E4DD7" w14:textId="77777777" w:rsidTr="0088602F">
        <w:trPr>
          <w:tblCellSpacing w:w="0" w:type="dxa"/>
        </w:trPr>
        <w:tc>
          <w:tcPr>
            <w:tcW w:w="551" w:type="dxa"/>
            <w:tcMar>
              <w:top w:w="0" w:type="dxa"/>
              <w:left w:w="115" w:type="dxa"/>
              <w:bottom w:w="0" w:type="dxa"/>
              <w:right w:w="115" w:type="dxa"/>
            </w:tcMar>
          </w:tcPr>
          <w:p w14:paraId="49CDCF63" w14:textId="77777777" w:rsidR="00310447" w:rsidRPr="002F045A" w:rsidRDefault="00310447" w:rsidP="0031044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7799F10A" w14:textId="5219479C" w:rsidR="00310447" w:rsidRPr="002F045A" w:rsidRDefault="00310447" w:rsidP="00310447">
            <w:pPr>
              <w:spacing w:after="0" w:line="240" w:lineRule="auto"/>
              <w:ind w:left="360"/>
              <w:jc w:val="both"/>
              <w:rPr>
                <w:rFonts w:ascii="Arial Narrow" w:eastAsia="Times New Roman" w:hAnsi="Arial Narrow" w:cs="Arial"/>
                <w:lang w:val="ro-RO"/>
              </w:rPr>
            </w:pPr>
            <w:r w:rsidRPr="002F045A">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2EDD183F" w14:textId="77777777" w:rsidR="00310447" w:rsidRPr="002F045A" w:rsidRDefault="00310447" w:rsidP="00310447">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67C0F1EF" w14:textId="72F7E3ED" w:rsidR="00310447" w:rsidRPr="002F045A" w:rsidRDefault="00310447" w:rsidP="00310447">
            <w:pPr>
              <w:spacing w:after="0" w:line="240" w:lineRule="auto"/>
              <w:jc w:val="both"/>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25F2814D" w14:textId="77777777" w:rsidTr="0088602F">
        <w:trPr>
          <w:tblCellSpacing w:w="0" w:type="dxa"/>
        </w:trPr>
        <w:tc>
          <w:tcPr>
            <w:tcW w:w="551" w:type="dxa"/>
            <w:tcMar>
              <w:top w:w="0" w:type="dxa"/>
              <w:left w:w="115" w:type="dxa"/>
              <w:bottom w:w="0" w:type="dxa"/>
              <w:right w:w="115" w:type="dxa"/>
            </w:tcMar>
            <w:hideMark/>
          </w:tcPr>
          <w:p w14:paraId="5F8798C1" w14:textId="77777777" w:rsidR="00256567" w:rsidRPr="002F045A" w:rsidRDefault="00256567" w:rsidP="00256567">
            <w:pPr>
              <w:spacing w:after="0" w:line="240" w:lineRule="auto"/>
              <w:jc w:val="both"/>
              <w:rPr>
                <w:rFonts w:ascii="Arial Narrow" w:eastAsia="Times New Roman" w:hAnsi="Arial Narrow" w:cs="Arial"/>
                <w:lang w:val="ro-RO"/>
              </w:rPr>
            </w:pPr>
          </w:p>
          <w:p w14:paraId="7EE86088" w14:textId="436E3DC5" w:rsidR="00256567" w:rsidRPr="002F045A" w:rsidRDefault="00256567" w:rsidP="00256567">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16A4DFE8"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4) </w:t>
            </w:r>
            <w:proofErr w:type="spellStart"/>
            <w:r w:rsidRPr="002F045A">
              <w:rPr>
                <w:rFonts w:ascii="Arial Narrow" w:hAnsi="Arial Narrow" w:cs="Arial Narrow"/>
                <w:iCs/>
                <w:sz w:val="24"/>
                <w:szCs w:val="24"/>
              </w:rPr>
              <w:t>Informaţii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privind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w:t>
            </w:r>
          </w:p>
          <w:p w14:paraId="4E2E8A6B"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minim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persoană</w:t>
            </w:r>
            <w:proofErr w:type="spellEnd"/>
          </w:p>
          <w:p w14:paraId="6A80FB1E"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prestatoare</w:t>
            </w:r>
            <w:proofErr w:type="spellEnd"/>
            <w:r w:rsidRPr="002F045A">
              <w:rPr>
                <w:rFonts w:ascii="Arial Narrow" w:hAnsi="Arial Narrow" w:cs="Arial Narrow"/>
                <w:iCs/>
                <w:sz w:val="24"/>
                <w:szCs w:val="24"/>
              </w:rPr>
              <w:t xml:space="preserve"> </w:t>
            </w:r>
            <w:proofErr w:type="spellStart"/>
            <w:proofErr w:type="gramStart"/>
            <w:r w:rsidRPr="002F045A">
              <w:rPr>
                <w:rFonts w:ascii="Arial Narrow" w:hAnsi="Arial Narrow" w:cs="Arial Narrow"/>
                <w:iCs/>
                <w:sz w:val="24"/>
                <w:szCs w:val="24"/>
              </w:rPr>
              <w:t>este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proofErr w:type="gram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08:00 – 16:30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08:00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40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Serviciile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curățenie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ORCT Cluj </w:t>
            </w:r>
            <w:proofErr w:type="spellStart"/>
            <w:r w:rsidRPr="002F045A">
              <w:rPr>
                <w:rFonts w:ascii="Arial Narrow" w:hAnsi="Arial Narrow" w:cs="Arial Narrow"/>
                <w:iCs/>
                <w:sz w:val="24"/>
                <w:szCs w:val="24"/>
              </w:rPr>
              <w:t>includ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curățenia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sediului</w:t>
            </w:r>
            <w:proofErr w:type="spellEnd"/>
            <w:r w:rsidRPr="002F045A">
              <w:rPr>
                <w:rFonts w:ascii="Arial Narrow" w:hAnsi="Arial Narrow" w:cs="Arial Narrow"/>
                <w:iCs/>
                <w:sz w:val="24"/>
                <w:szCs w:val="24"/>
              </w:rPr>
              <w:t xml:space="preserve"> BT Dej, </w:t>
            </w:r>
            <w:proofErr w:type="spellStart"/>
            <w:r w:rsidRPr="002F045A">
              <w:rPr>
                <w:rFonts w:ascii="Arial Narrow" w:hAnsi="Arial Narrow" w:cs="Arial Narrow"/>
                <w:iCs/>
                <w:sz w:val="24"/>
                <w:szCs w:val="24"/>
              </w:rPr>
              <w:t>realizată</w:t>
            </w:r>
            <w:proofErr w:type="spellEnd"/>
            <w:r w:rsidRPr="002F045A">
              <w:rPr>
                <w:rFonts w:ascii="Arial Narrow" w:hAnsi="Arial Narrow" w:cs="Arial Narrow"/>
                <w:iCs/>
                <w:sz w:val="24"/>
                <w:szCs w:val="24"/>
              </w:rPr>
              <w:t xml:space="preserve"> 1 zi pe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data </w:t>
            </w:r>
            <w:proofErr w:type="spellStart"/>
            <w:r w:rsidRPr="002F045A">
              <w:rPr>
                <w:rFonts w:ascii="Arial Narrow" w:hAnsi="Arial Narrow" w:cs="Arial Narrow"/>
                <w:iCs/>
                <w:sz w:val="24"/>
                <w:szCs w:val="24"/>
              </w:rPr>
              <w:t>urmând</w:t>
            </w:r>
            <w:proofErr w:type="spellEnd"/>
            <w:r w:rsidRPr="002F045A">
              <w:rPr>
                <w:rFonts w:ascii="Arial Narrow" w:hAnsi="Arial Narrow" w:cs="Arial Narrow"/>
                <w:iCs/>
                <w:sz w:val="24"/>
                <w:szCs w:val="24"/>
              </w:rPr>
              <w:t xml:space="preserve"> a se </w:t>
            </w:r>
            <w:proofErr w:type="spellStart"/>
            <w:r w:rsidRPr="002F045A">
              <w:rPr>
                <w:rFonts w:ascii="Arial Narrow" w:hAnsi="Arial Narrow" w:cs="Arial Narrow"/>
                <w:iCs/>
                <w:sz w:val="24"/>
                <w:szCs w:val="24"/>
              </w:rPr>
              <w:t>conveni</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conducerea</w:t>
            </w:r>
            <w:proofErr w:type="spellEnd"/>
            <w:r w:rsidRPr="002F045A">
              <w:rPr>
                <w:rFonts w:ascii="Arial Narrow" w:hAnsi="Arial Narrow" w:cs="Arial Narrow"/>
                <w:iCs/>
                <w:sz w:val="24"/>
                <w:szCs w:val="24"/>
              </w:rPr>
              <w:t xml:space="preserve"> ORCT.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712E9C57"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p>
          <w:p w14:paraId="2430ABC5"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w:t>
            </w:r>
            <w:proofErr w:type="spellStart"/>
            <w:proofErr w:type="gram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w:t>
            </w:r>
            <w:proofErr w:type="gramEnd"/>
          </w:p>
          <w:p w14:paraId="7A3A6946"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igienică</w:t>
            </w:r>
            <w:proofErr w:type="spellEnd"/>
            <w:r w:rsidRPr="002F045A">
              <w:rPr>
                <w:rFonts w:ascii="Arial Narrow" w:hAnsi="Arial Narrow" w:cs="Arial Narrow"/>
                <w:iCs/>
                <w:sz w:val="24"/>
                <w:szCs w:val="24"/>
              </w:rPr>
              <w:t xml:space="preserve"> - 220 role.</w:t>
            </w:r>
          </w:p>
          <w:p w14:paraId="2DE591ED"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w:t>
            </w:r>
            <w:proofErr w:type="spellEnd"/>
            <w:r w:rsidRPr="002F045A">
              <w:rPr>
                <w:rFonts w:ascii="Arial Narrow" w:hAnsi="Arial Narrow" w:cs="Arial Narrow"/>
                <w:iCs/>
                <w:sz w:val="24"/>
                <w:szCs w:val="24"/>
              </w:rPr>
              <w:t xml:space="preserve"> tip ZZ - 80 </w:t>
            </w:r>
            <w:proofErr w:type="spellStart"/>
            <w:r w:rsidRPr="002F045A">
              <w:rPr>
                <w:rFonts w:ascii="Arial Narrow" w:hAnsi="Arial Narrow" w:cs="Arial Narrow"/>
                <w:iCs/>
                <w:sz w:val="24"/>
                <w:szCs w:val="24"/>
              </w:rPr>
              <w:t>buc</w:t>
            </w:r>
            <w:proofErr w:type="spellEnd"/>
          </w:p>
          <w:p w14:paraId="5B1BEF5D"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- 10 l</w:t>
            </w:r>
          </w:p>
          <w:p w14:paraId="59BA9A73"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p>
          <w:p w14:paraId="66C41B8C"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0C61A7AC"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xml:space="preserve"> – 11 l</w:t>
            </w:r>
          </w:p>
          <w:p w14:paraId="196A34D9"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p>
          <w:p w14:paraId="1A7A27A0"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7)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5B4EE0D7"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 6 l</w:t>
            </w:r>
          </w:p>
          <w:p w14:paraId="7C148F63"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furnituri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2</w:t>
            </w:r>
            <w:proofErr w:type="gramEnd"/>
            <w:r w:rsidRPr="002F045A">
              <w:rPr>
                <w:rFonts w:ascii="Arial Narrow" w:hAnsi="Arial Narrow" w:cs="Arial Narrow"/>
                <w:iCs/>
                <w:sz w:val="24"/>
                <w:szCs w:val="24"/>
              </w:rPr>
              <w:t xml:space="preserve"> l</w:t>
            </w:r>
          </w:p>
          <w:p w14:paraId="3BCDCFC3"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anticalcar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 2 l</w:t>
            </w:r>
          </w:p>
          <w:p w14:paraId="61A83CFC"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p>
          <w:p w14:paraId="0E3884E3"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294EBD2D"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4CBC307A" w14:textId="77777777" w:rsidR="00B877DD" w:rsidRPr="002F045A" w:rsidRDefault="00B877DD"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6A9C9CF2" w14:textId="00FEFCD2" w:rsidR="00B877DD" w:rsidRPr="002F045A" w:rsidRDefault="00561757" w:rsidP="00B877DD">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B877DD" w:rsidRPr="002F045A">
              <w:rPr>
                <w:rFonts w:ascii="Arial Narrow" w:hAnsi="Arial Narrow" w:cs="Arial Narrow"/>
                <w:iCs/>
                <w:sz w:val="24"/>
                <w:szCs w:val="24"/>
              </w:rPr>
              <w:t>sigurarea</w:t>
            </w:r>
            <w:proofErr w:type="spellEnd"/>
            <w:r w:rsidR="00B877DD" w:rsidRPr="002F045A">
              <w:rPr>
                <w:rFonts w:ascii="Arial Narrow" w:hAnsi="Arial Narrow" w:cs="Arial Narrow"/>
                <w:iCs/>
                <w:sz w:val="24"/>
                <w:szCs w:val="24"/>
              </w:rPr>
              <w:t xml:space="preserve"> de </w:t>
            </w:r>
            <w:proofErr w:type="spellStart"/>
            <w:r w:rsidR="00B877DD" w:rsidRPr="002F045A">
              <w:rPr>
                <w:rFonts w:ascii="Arial Narrow" w:hAnsi="Arial Narrow" w:cs="Arial Narrow"/>
                <w:iCs/>
                <w:sz w:val="24"/>
                <w:szCs w:val="24"/>
              </w:rPr>
              <w:t>materiale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şi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soluţii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efectuarea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curăţeniei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în</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cantităţi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suficiente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îndeplinirea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contractului</w:t>
            </w:r>
            <w:proofErr w:type="spellEnd"/>
            <w:r w:rsidR="00B877DD" w:rsidRPr="002F045A">
              <w:rPr>
                <w:rFonts w:ascii="Arial Narrow" w:hAnsi="Arial Narrow" w:cs="Arial Narrow"/>
                <w:iCs/>
                <w:sz w:val="24"/>
                <w:szCs w:val="24"/>
              </w:rPr>
              <w:t xml:space="preserve"> conform </w:t>
            </w:r>
            <w:proofErr w:type="spellStart"/>
            <w:r w:rsidR="00B877DD" w:rsidRPr="002F045A">
              <w:rPr>
                <w:rFonts w:ascii="Arial Narrow" w:hAnsi="Arial Narrow" w:cs="Arial Narrow"/>
                <w:iCs/>
                <w:sz w:val="24"/>
                <w:szCs w:val="24"/>
              </w:rPr>
              <w:t>cerinţelor</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caietului</w:t>
            </w:r>
            <w:proofErr w:type="spellEnd"/>
            <w:r w:rsidR="00B877DD" w:rsidRPr="002F045A">
              <w:rPr>
                <w:rFonts w:ascii="Arial Narrow" w:hAnsi="Arial Narrow" w:cs="Arial Narrow"/>
                <w:iCs/>
                <w:sz w:val="24"/>
                <w:szCs w:val="24"/>
              </w:rPr>
              <w:t xml:space="preserve"> de </w:t>
            </w:r>
            <w:proofErr w:type="spellStart"/>
            <w:r w:rsidR="00B877DD" w:rsidRPr="002F045A">
              <w:rPr>
                <w:rFonts w:ascii="Arial Narrow" w:hAnsi="Arial Narrow" w:cs="Arial Narrow"/>
                <w:iCs/>
                <w:sz w:val="24"/>
                <w:szCs w:val="24"/>
              </w:rPr>
              <w:t>sarcini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respectiv</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saci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menajeri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coş</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gunoi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saci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menajeri</w:t>
            </w:r>
            <w:proofErr w:type="spellEnd"/>
            <w:r w:rsidR="00B877DD" w:rsidRPr="002F045A">
              <w:rPr>
                <w:rFonts w:ascii="Arial Narrow" w:hAnsi="Arial Narrow" w:cs="Arial Narrow"/>
                <w:iCs/>
                <w:sz w:val="24"/>
                <w:szCs w:val="24"/>
              </w:rPr>
              <w:t xml:space="preserve"> minim 120 l, </w:t>
            </w:r>
            <w:proofErr w:type="spellStart"/>
            <w:r w:rsidR="00B877DD" w:rsidRPr="002F045A">
              <w:rPr>
                <w:rFonts w:ascii="Arial Narrow" w:hAnsi="Arial Narrow" w:cs="Arial Narrow"/>
                <w:iCs/>
                <w:sz w:val="24"/>
                <w:szCs w:val="24"/>
              </w:rPr>
              <w:t>saci</w:t>
            </w:r>
            <w:proofErr w:type="spellEnd"/>
            <w:r w:rsidR="00B877DD" w:rsidRPr="002F045A">
              <w:rPr>
                <w:rFonts w:ascii="Arial Narrow" w:hAnsi="Arial Narrow" w:cs="Arial Narrow"/>
                <w:iCs/>
                <w:sz w:val="24"/>
                <w:szCs w:val="24"/>
              </w:rPr>
              <w:t xml:space="preserve"> aspirator, mop </w:t>
            </w:r>
            <w:proofErr w:type="spellStart"/>
            <w:r w:rsidR="00B877DD" w:rsidRPr="002F045A">
              <w:rPr>
                <w:rFonts w:ascii="Arial Narrow" w:hAnsi="Arial Narrow" w:cs="Arial Narrow"/>
                <w:iCs/>
                <w:sz w:val="24"/>
                <w:szCs w:val="24"/>
              </w:rPr>
              <w:t>rezervă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mopuri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curățare</w:t>
            </w:r>
            <w:proofErr w:type="spellEnd"/>
            <w:r w:rsidR="00B877DD" w:rsidRPr="002F045A">
              <w:rPr>
                <w:rFonts w:ascii="Arial Narrow" w:hAnsi="Arial Narrow" w:cs="Arial Narrow"/>
                <w:iCs/>
                <w:sz w:val="24"/>
                <w:szCs w:val="24"/>
              </w:rPr>
              <w:t xml:space="preserve"> cu </w:t>
            </w:r>
            <w:proofErr w:type="spellStart"/>
            <w:r w:rsidR="00B877DD" w:rsidRPr="002F045A">
              <w:rPr>
                <w:rFonts w:ascii="Arial Narrow" w:hAnsi="Arial Narrow" w:cs="Arial Narrow"/>
                <w:iCs/>
                <w:sz w:val="24"/>
                <w:szCs w:val="24"/>
              </w:rPr>
              <w:t>coadă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diferențiate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spațiile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lastRenderedPageBreak/>
              <w:t>alocate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a </w:t>
            </w:r>
            <w:proofErr w:type="spellStart"/>
            <w:r w:rsidR="00B877DD" w:rsidRPr="002F045A">
              <w:rPr>
                <w:rFonts w:ascii="Arial Narrow" w:hAnsi="Arial Narrow" w:cs="Arial Narrow"/>
                <w:iCs/>
                <w:sz w:val="24"/>
                <w:szCs w:val="24"/>
              </w:rPr>
              <w:t>asigura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respectarea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standardelor</w:t>
            </w:r>
            <w:proofErr w:type="spellEnd"/>
            <w:r w:rsidR="00B877DD" w:rsidRPr="002F045A">
              <w:rPr>
                <w:rFonts w:ascii="Arial Narrow" w:hAnsi="Arial Narrow" w:cs="Arial Narrow"/>
                <w:iCs/>
                <w:sz w:val="24"/>
                <w:szCs w:val="24"/>
              </w:rPr>
              <w:t xml:space="preserve"> de </w:t>
            </w:r>
            <w:proofErr w:type="spellStart"/>
            <w:r w:rsidR="00B877DD" w:rsidRPr="002F045A">
              <w:rPr>
                <w:rFonts w:ascii="Arial Narrow" w:hAnsi="Arial Narrow" w:cs="Arial Narrow"/>
                <w:iCs/>
                <w:sz w:val="24"/>
                <w:szCs w:val="24"/>
              </w:rPr>
              <w:t>igienă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și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siguranță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aplicabile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în</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materie</w:t>
            </w:r>
            <w:proofErr w:type="spellEnd"/>
            <w:r w:rsidR="00B877DD" w:rsidRPr="002F045A">
              <w:rPr>
                <w:rFonts w:ascii="Arial Narrow" w:hAnsi="Arial Narrow" w:cs="Arial Narrow"/>
                <w:iCs/>
                <w:sz w:val="24"/>
                <w:szCs w:val="24"/>
              </w:rPr>
              <w:t xml:space="preserve"> la </w:t>
            </w:r>
            <w:proofErr w:type="spellStart"/>
            <w:r w:rsidR="00B877DD" w:rsidRPr="002F045A">
              <w:rPr>
                <w:rFonts w:ascii="Arial Narrow" w:hAnsi="Arial Narrow" w:cs="Arial Narrow"/>
                <w:iCs/>
                <w:sz w:val="24"/>
                <w:szCs w:val="24"/>
              </w:rPr>
              <w:t>nivel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național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sau</w:t>
            </w:r>
            <w:proofErr w:type="spellEnd"/>
            <w:r w:rsidR="00B877DD" w:rsidRPr="002F045A">
              <w:rPr>
                <w:rFonts w:ascii="Arial Narrow" w:hAnsi="Arial Narrow" w:cs="Arial Narrow"/>
                <w:iCs/>
                <w:sz w:val="24"/>
                <w:szCs w:val="24"/>
              </w:rPr>
              <w:t xml:space="preserve"> UE, </w:t>
            </w:r>
            <w:proofErr w:type="spellStart"/>
            <w:r w:rsidR="00B877DD" w:rsidRPr="002F045A">
              <w:rPr>
                <w:rFonts w:ascii="Arial Narrow" w:hAnsi="Arial Narrow" w:cs="Arial Narrow"/>
                <w:iCs/>
                <w:sz w:val="24"/>
                <w:szCs w:val="24"/>
              </w:rPr>
              <w:t>lavete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curățare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microfibră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diferențiate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spațiile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alocate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a </w:t>
            </w:r>
            <w:proofErr w:type="spellStart"/>
            <w:r w:rsidR="00B877DD" w:rsidRPr="002F045A">
              <w:rPr>
                <w:rFonts w:ascii="Arial Narrow" w:hAnsi="Arial Narrow" w:cs="Arial Narrow"/>
                <w:iCs/>
                <w:sz w:val="24"/>
                <w:szCs w:val="24"/>
              </w:rPr>
              <w:t>asigura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respectarea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standardelor</w:t>
            </w:r>
            <w:proofErr w:type="spellEnd"/>
            <w:r w:rsidR="00B877DD" w:rsidRPr="002F045A">
              <w:rPr>
                <w:rFonts w:ascii="Arial Narrow" w:hAnsi="Arial Narrow" w:cs="Arial Narrow"/>
                <w:iCs/>
                <w:sz w:val="24"/>
                <w:szCs w:val="24"/>
              </w:rPr>
              <w:t xml:space="preserve"> de </w:t>
            </w:r>
            <w:proofErr w:type="spellStart"/>
            <w:r w:rsidR="00B877DD" w:rsidRPr="002F045A">
              <w:rPr>
                <w:rFonts w:ascii="Arial Narrow" w:hAnsi="Arial Narrow" w:cs="Arial Narrow"/>
                <w:iCs/>
                <w:sz w:val="24"/>
                <w:szCs w:val="24"/>
              </w:rPr>
              <w:t>igienă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și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siguranță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aplicabile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în</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materie</w:t>
            </w:r>
            <w:proofErr w:type="spellEnd"/>
            <w:r w:rsidR="00B877DD" w:rsidRPr="002F045A">
              <w:rPr>
                <w:rFonts w:ascii="Arial Narrow" w:hAnsi="Arial Narrow" w:cs="Arial Narrow"/>
                <w:iCs/>
                <w:sz w:val="24"/>
                <w:szCs w:val="24"/>
              </w:rPr>
              <w:t xml:space="preserve"> la </w:t>
            </w:r>
            <w:proofErr w:type="spellStart"/>
            <w:r w:rsidR="00B877DD" w:rsidRPr="002F045A">
              <w:rPr>
                <w:rFonts w:ascii="Arial Narrow" w:hAnsi="Arial Narrow" w:cs="Arial Narrow"/>
                <w:iCs/>
                <w:sz w:val="24"/>
                <w:szCs w:val="24"/>
              </w:rPr>
              <w:t>nivel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național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sau</w:t>
            </w:r>
            <w:proofErr w:type="spellEnd"/>
            <w:r w:rsidR="00B877DD" w:rsidRPr="002F045A">
              <w:rPr>
                <w:rFonts w:ascii="Arial Narrow" w:hAnsi="Arial Narrow" w:cs="Arial Narrow"/>
                <w:iCs/>
                <w:sz w:val="24"/>
                <w:szCs w:val="24"/>
              </w:rPr>
              <w:t xml:space="preserve"> UE, </w:t>
            </w:r>
            <w:proofErr w:type="spellStart"/>
            <w:r w:rsidR="00B877DD" w:rsidRPr="002F045A">
              <w:rPr>
                <w:rFonts w:ascii="Arial Narrow" w:hAnsi="Arial Narrow" w:cs="Arial Narrow"/>
                <w:iCs/>
                <w:sz w:val="24"/>
                <w:szCs w:val="24"/>
              </w:rPr>
              <w:t>soluţie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geam</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soluţie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parchet</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soluţie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mobilă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soluţie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pardoseli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raclete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și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spălător</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ferestre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prevăzute</w:t>
            </w:r>
            <w:proofErr w:type="spellEnd"/>
            <w:r w:rsidR="00B877DD" w:rsidRPr="002F045A">
              <w:rPr>
                <w:rFonts w:ascii="Arial Narrow" w:hAnsi="Arial Narrow" w:cs="Arial Narrow"/>
                <w:iCs/>
                <w:sz w:val="24"/>
                <w:szCs w:val="24"/>
              </w:rPr>
              <w:t xml:space="preserve"> cu </w:t>
            </w:r>
            <w:proofErr w:type="spellStart"/>
            <w:r w:rsidR="00B877DD" w:rsidRPr="002F045A">
              <w:rPr>
                <w:rFonts w:ascii="Arial Narrow" w:hAnsi="Arial Narrow" w:cs="Arial Narrow"/>
                <w:iCs/>
                <w:sz w:val="24"/>
                <w:szCs w:val="24"/>
              </w:rPr>
              <w:t>mâner</w:t>
            </w:r>
            <w:proofErr w:type="spellEnd"/>
            <w:r w:rsidR="00B877DD" w:rsidRPr="002F045A">
              <w:rPr>
                <w:rFonts w:ascii="Arial Narrow" w:hAnsi="Arial Narrow" w:cs="Arial Narrow"/>
                <w:iCs/>
                <w:sz w:val="24"/>
                <w:szCs w:val="24"/>
              </w:rPr>
              <w:t xml:space="preserve"> telescopic, </w:t>
            </w:r>
            <w:proofErr w:type="spellStart"/>
            <w:r w:rsidR="00B877DD" w:rsidRPr="002F045A">
              <w:rPr>
                <w:rFonts w:ascii="Arial Narrow" w:hAnsi="Arial Narrow" w:cs="Arial Narrow"/>
                <w:iCs/>
                <w:sz w:val="24"/>
                <w:szCs w:val="24"/>
              </w:rPr>
              <w:t>găleți</w:t>
            </w:r>
            <w:proofErr w:type="spellEnd"/>
            <w:r w:rsidR="00B877DD" w:rsidRPr="002F045A">
              <w:rPr>
                <w:rFonts w:ascii="Arial Narrow" w:hAnsi="Arial Narrow" w:cs="Arial Narrow"/>
                <w:iCs/>
                <w:sz w:val="24"/>
                <w:szCs w:val="24"/>
              </w:rPr>
              <w:t xml:space="preserve"> cu </w:t>
            </w:r>
            <w:proofErr w:type="spellStart"/>
            <w:r w:rsidR="00B877DD" w:rsidRPr="002F045A">
              <w:rPr>
                <w:rFonts w:ascii="Arial Narrow" w:hAnsi="Arial Narrow" w:cs="Arial Narrow"/>
                <w:iCs/>
                <w:sz w:val="24"/>
                <w:szCs w:val="24"/>
              </w:rPr>
              <w:t>storcător</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diferențiate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spațiile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alocate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pentru</w:t>
            </w:r>
            <w:proofErr w:type="spellEnd"/>
            <w:r w:rsidR="00B877DD" w:rsidRPr="002F045A">
              <w:rPr>
                <w:rFonts w:ascii="Arial Narrow" w:hAnsi="Arial Narrow" w:cs="Arial Narrow"/>
                <w:iCs/>
                <w:sz w:val="24"/>
                <w:szCs w:val="24"/>
              </w:rPr>
              <w:t xml:space="preserve"> a </w:t>
            </w:r>
            <w:proofErr w:type="spellStart"/>
            <w:r w:rsidR="00B877DD" w:rsidRPr="002F045A">
              <w:rPr>
                <w:rFonts w:ascii="Arial Narrow" w:hAnsi="Arial Narrow" w:cs="Arial Narrow"/>
                <w:iCs/>
                <w:sz w:val="24"/>
                <w:szCs w:val="24"/>
              </w:rPr>
              <w:t>asigura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respectarea</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standardelor</w:t>
            </w:r>
            <w:proofErr w:type="spellEnd"/>
            <w:r w:rsidR="00B877DD" w:rsidRPr="002F045A">
              <w:rPr>
                <w:rFonts w:ascii="Arial Narrow" w:hAnsi="Arial Narrow" w:cs="Arial Narrow"/>
                <w:iCs/>
                <w:sz w:val="24"/>
                <w:szCs w:val="24"/>
              </w:rPr>
              <w:t xml:space="preserve"> de </w:t>
            </w:r>
            <w:proofErr w:type="spellStart"/>
            <w:r w:rsidR="00B877DD" w:rsidRPr="002F045A">
              <w:rPr>
                <w:rFonts w:ascii="Arial Narrow" w:hAnsi="Arial Narrow" w:cs="Arial Narrow"/>
                <w:iCs/>
                <w:sz w:val="24"/>
                <w:szCs w:val="24"/>
              </w:rPr>
              <w:t>igienă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și</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siguranță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aplicabile</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în</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materie</w:t>
            </w:r>
            <w:proofErr w:type="spellEnd"/>
            <w:r w:rsidR="00B877DD" w:rsidRPr="002F045A">
              <w:rPr>
                <w:rFonts w:ascii="Arial Narrow" w:hAnsi="Arial Narrow" w:cs="Arial Narrow"/>
                <w:iCs/>
                <w:sz w:val="24"/>
                <w:szCs w:val="24"/>
              </w:rPr>
              <w:t xml:space="preserve"> la </w:t>
            </w:r>
            <w:proofErr w:type="spellStart"/>
            <w:r w:rsidR="00B877DD" w:rsidRPr="002F045A">
              <w:rPr>
                <w:rFonts w:ascii="Arial Narrow" w:hAnsi="Arial Narrow" w:cs="Arial Narrow"/>
                <w:iCs/>
                <w:sz w:val="24"/>
                <w:szCs w:val="24"/>
              </w:rPr>
              <w:t>nivel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național</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sau</w:t>
            </w:r>
            <w:proofErr w:type="spellEnd"/>
            <w:r w:rsidR="00B877DD" w:rsidRPr="002F045A">
              <w:rPr>
                <w:rFonts w:ascii="Arial Narrow" w:hAnsi="Arial Narrow" w:cs="Arial Narrow"/>
                <w:iCs/>
                <w:sz w:val="24"/>
                <w:szCs w:val="24"/>
              </w:rPr>
              <w:t xml:space="preserve"> UE, </w:t>
            </w:r>
            <w:proofErr w:type="spellStart"/>
            <w:r w:rsidR="00B877DD" w:rsidRPr="002F045A">
              <w:rPr>
                <w:rFonts w:ascii="Arial Narrow" w:hAnsi="Arial Narrow" w:cs="Arial Narrow"/>
                <w:iCs/>
                <w:sz w:val="24"/>
                <w:szCs w:val="24"/>
              </w:rPr>
              <w:t>făraş</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mătură</w:t>
            </w:r>
            <w:proofErr w:type="spellEnd"/>
            <w:r w:rsidR="00B877DD" w:rsidRPr="002F045A">
              <w:rPr>
                <w:rFonts w:ascii="Arial Narrow" w:hAnsi="Arial Narrow" w:cs="Arial Narrow"/>
                <w:iCs/>
                <w:sz w:val="24"/>
                <w:szCs w:val="24"/>
              </w:rPr>
              <w:t xml:space="preserve"> cu </w:t>
            </w:r>
            <w:proofErr w:type="spellStart"/>
            <w:r w:rsidR="00B877DD" w:rsidRPr="002F045A">
              <w:rPr>
                <w:rFonts w:ascii="Arial Narrow" w:hAnsi="Arial Narrow" w:cs="Arial Narrow"/>
                <w:iCs/>
                <w:sz w:val="24"/>
                <w:szCs w:val="24"/>
              </w:rPr>
              <w:t>coadă</w:t>
            </w:r>
            <w:proofErr w:type="spellEnd"/>
            <w:r w:rsidR="00B877DD" w:rsidRPr="002F045A">
              <w:rPr>
                <w:rFonts w:ascii="Arial Narrow" w:hAnsi="Arial Narrow" w:cs="Arial Narrow"/>
                <w:iCs/>
                <w:sz w:val="24"/>
                <w:szCs w:val="24"/>
              </w:rPr>
              <w:t xml:space="preserve">, </w:t>
            </w:r>
            <w:proofErr w:type="spellStart"/>
            <w:r w:rsidR="00B877DD" w:rsidRPr="002F045A">
              <w:rPr>
                <w:rFonts w:ascii="Arial Narrow" w:hAnsi="Arial Narrow" w:cs="Arial Narrow"/>
                <w:iCs/>
                <w:sz w:val="24"/>
                <w:szCs w:val="24"/>
              </w:rPr>
              <w:t>mănuşi</w:t>
            </w:r>
            <w:proofErr w:type="spellEnd"/>
            <w:r w:rsidR="00B877DD" w:rsidRPr="002F045A">
              <w:rPr>
                <w:rFonts w:ascii="Arial Narrow" w:hAnsi="Arial Narrow" w:cs="Arial Narrow"/>
                <w:iCs/>
                <w:sz w:val="24"/>
                <w:szCs w:val="24"/>
              </w:rPr>
              <w:t>, etc.</w:t>
            </w:r>
          </w:p>
          <w:p w14:paraId="441E2209" w14:textId="12970294" w:rsidR="00256567" w:rsidRPr="002F045A" w:rsidRDefault="00256567" w:rsidP="00256567">
            <w:pPr>
              <w:spacing w:after="0" w:line="240" w:lineRule="auto"/>
              <w:ind w:left="360"/>
              <w:jc w:val="both"/>
              <w:rPr>
                <w:rFonts w:ascii="Arial Narrow" w:eastAsia="Times New Roman" w:hAnsi="Arial Narrow" w:cs="Arial"/>
                <w:highlight w:val="yellow"/>
                <w:lang w:val="ro-RO"/>
              </w:rPr>
            </w:pPr>
          </w:p>
        </w:tc>
        <w:tc>
          <w:tcPr>
            <w:tcW w:w="8079" w:type="dxa"/>
            <w:tcMar>
              <w:top w:w="0" w:type="dxa"/>
              <w:left w:w="115" w:type="dxa"/>
              <w:bottom w:w="0" w:type="dxa"/>
              <w:right w:w="115" w:type="dxa"/>
            </w:tcMar>
            <w:hideMark/>
          </w:tcPr>
          <w:p w14:paraId="530C9D11" w14:textId="77777777" w:rsidR="00256567" w:rsidRPr="002F045A" w:rsidRDefault="00256567" w:rsidP="00256567">
            <w:pPr>
              <w:spacing w:after="0" w:line="240" w:lineRule="auto"/>
              <w:jc w:val="both"/>
              <w:rPr>
                <w:rFonts w:ascii="Arial Narrow" w:eastAsia="Times New Roman" w:hAnsi="Arial Narrow" w:cs="Arial"/>
                <w:highlight w:val="yellow"/>
                <w:lang w:val="ro-RO"/>
              </w:rPr>
            </w:pPr>
          </w:p>
        </w:tc>
      </w:tr>
      <w:tr w:rsidR="002F045A" w:rsidRPr="002F045A" w14:paraId="5C2A7A07" w14:textId="77777777" w:rsidTr="00C00E1E">
        <w:trPr>
          <w:tblCellSpacing w:w="0" w:type="dxa"/>
        </w:trPr>
        <w:tc>
          <w:tcPr>
            <w:tcW w:w="551" w:type="dxa"/>
            <w:tcMar>
              <w:top w:w="0" w:type="dxa"/>
              <w:left w:w="115" w:type="dxa"/>
              <w:bottom w:w="0" w:type="dxa"/>
              <w:right w:w="115" w:type="dxa"/>
            </w:tcMar>
          </w:tcPr>
          <w:p w14:paraId="2DBDAF44" w14:textId="18477753" w:rsidR="00774C2C" w:rsidRPr="002F045A" w:rsidRDefault="00774C2C" w:rsidP="00256567">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t>5</w:t>
            </w:r>
          </w:p>
        </w:tc>
        <w:tc>
          <w:tcPr>
            <w:tcW w:w="15450" w:type="dxa"/>
            <w:gridSpan w:val="2"/>
            <w:tcMar>
              <w:top w:w="0" w:type="dxa"/>
              <w:left w:w="115" w:type="dxa"/>
              <w:bottom w:w="0" w:type="dxa"/>
              <w:right w:w="115" w:type="dxa"/>
            </w:tcMar>
          </w:tcPr>
          <w:p w14:paraId="4D9D6336" w14:textId="3C781D3F" w:rsidR="00FD7EA2" w:rsidRPr="002F045A" w:rsidRDefault="00FD7EA2" w:rsidP="00FD7EA2">
            <w:pPr>
              <w:pStyle w:val="Heading2"/>
              <w:keepNext w:val="0"/>
              <w:spacing w:before="0" w:after="0" w:line="100" w:lineRule="atLeast"/>
              <w:ind w:firstLine="360"/>
              <w:jc w:val="both"/>
              <w:textAlignment w:val="baseline"/>
              <w:rPr>
                <w:rFonts w:ascii="Arial Narrow" w:hAnsi="Arial Narrow" w:cs="Arial Narrow"/>
                <w:i/>
                <w:color w:val="auto"/>
                <w:sz w:val="24"/>
                <w:szCs w:val="24"/>
                <w:lang w:eastAsia="ro-RO"/>
              </w:rPr>
            </w:pPr>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Oficiul</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Registrului</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Comerţului</w:t>
            </w:r>
            <w:proofErr w:type="spellEnd"/>
            <w:r w:rsidRPr="002F045A">
              <w:rPr>
                <w:rFonts w:ascii="Arial Narrow" w:hAnsi="Arial Narrow" w:cs="Arial Narrow"/>
                <w:i/>
                <w:color w:val="auto"/>
                <w:sz w:val="24"/>
                <w:szCs w:val="24"/>
                <w:lang w:eastAsia="ro-RO"/>
              </w:rPr>
              <w:t xml:space="preserve"> de pe </w:t>
            </w:r>
            <w:proofErr w:type="spellStart"/>
            <w:r w:rsidRPr="002F045A">
              <w:rPr>
                <w:rFonts w:ascii="Arial Narrow" w:hAnsi="Arial Narrow" w:cs="Arial Narrow"/>
                <w:i/>
                <w:color w:val="auto"/>
                <w:sz w:val="24"/>
                <w:szCs w:val="24"/>
                <w:lang w:eastAsia="ro-RO"/>
              </w:rPr>
              <w:t>lângă</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Tribunalul</w:t>
            </w:r>
            <w:proofErr w:type="spellEnd"/>
            <w:r w:rsidRPr="002F045A">
              <w:rPr>
                <w:rFonts w:ascii="Arial Narrow" w:hAnsi="Arial Narrow" w:cs="Arial Narrow"/>
                <w:i/>
                <w:color w:val="auto"/>
                <w:sz w:val="24"/>
                <w:szCs w:val="24"/>
                <w:lang w:eastAsia="ro-RO"/>
              </w:rPr>
              <w:t xml:space="preserve"> </w:t>
            </w:r>
            <w:r w:rsidR="005565AC" w:rsidRPr="002F045A">
              <w:rPr>
                <w:rFonts w:ascii="Arial Narrow" w:hAnsi="Arial Narrow" w:cs="Arial Narrow"/>
                <w:i/>
                <w:color w:val="auto"/>
                <w:sz w:val="24"/>
                <w:szCs w:val="24"/>
                <w:lang w:eastAsia="ro-RO"/>
              </w:rPr>
              <w:t xml:space="preserve">Maramureș: </w:t>
            </w:r>
            <w:r w:rsidRPr="002F045A">
              <w:rPr>
                <w:rFonts w:ascii="Arial Narrow" w:hAnsi="Arial Narrow" w:cs="Arial Narrow"/>
                <w:i/>
                <w:color w:val="auto"/>
                <w:sz w:val="24"/>
                <w:szCs w:val="24"/>
                <w:lang w:eastAsia="ro-RO"/>
              </w:rPr>
              <w:t xml:space="preserve"> </w:t>
            </w:r>
          </w:p>
          <w:p w14:paraId="54F7ED5E" w14:textId="77777777" w:rsidR="007A14A3" w:rsidRPr="002F045A" w:rsidRDefault="007A14A3" w:rsidP="007A14A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2F045A">
              <w:rPr>
                <w:rFonts w:ascii="Arial Narrow" w:eastAsia="Calibri" w:hAnsi="Arial Narrow" w:cs="Arial Narrow"/>
                <w:i/>
                <w:sz w:val="24"/>
                <w:szCs w:val="24"/>
                <w:lang w:val="ro-RO" w:eastAsia="zh-CN"/>
              </w:rPr>
              <w:t>1) Informaţii privind spaţiul:</w:t>
            </w:r>
          </w:p>
          <w:p w14:paraId="465A2203"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xml:space="preserve">a) adresa: localitate </w:t>
            </w:r>
            <w:r w:rsidRPr="002F045A">
              <w:rPr>
                <w:rFonts w:ascii="Arial Narrow" w:eastAsia="Calibri" w:hAnsi="Arial Narrow" w:cs="Arial Narrow"/>
                <w:bCs/>
                <w:i/>
                <w:sz w:val="24"/>
                <w:szCs w:val="24"/>
                <w:lang w:val="ro-RO" w:eastAsia="zh-CN"/>
              </w:rPr>
              <w:t>Baia Mare, Strada Unirii nr. 18</w:t>
            </w:r>
            <w:r w:rsidRPr="002F045A">
              <w:rPr>
                <w:rFonts w:ascii="Arial Narrow" w:eastAsia="Calibri" w:hAnsi="Arial Narrow" w:cs="Arial Narrow"/>
                <w:i/>
                <w:sz w:val="24"/>
                <w:szCs w:val="24"/>
                <w:lang w:val="ro-RO" w:eastAsia="zh-CN"/>
              </w:rPr>
              <w:t>, judeţul Maramureș</w:t>
            </w:r>
          </w:p>
          <w:p w14:paraId="0AD7B864"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b) suprafaţa totală utilă, din care:658 mp;</w:t>
            </w:r>
          </w:p>
          <w:p w14:paraId="10C98C01"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suprafaţa cu destinaţia birouri  265,32 mp cu mochetă;</w:t>
            </w:r>
          </w:p>
          <w:p w14:paraId="1F0CB445"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suprafaţa spaţii comune  213,64 mp cu pardoseală marmură;</w:t>
            </w:r>
          </w:p>
          <w:p w14:paraId="456C6D7E"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suprafaţa grupurilor sanitare  15,14 mp cu pardoseală gresie;</w:t>
            </w:r>
          </w:p>
          <w:p w14:paraId="6BB15DFA"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suprafaţă arhivă  145 mp cu pardoseală mozaic;</w:t>
            </w:r>
          </w:p>
          <w:p w14:paraId="0E6F2C8B"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 xml:space="preserve">-  suprafaţa holuri, scări acces  18,9 mp cu pardoseală marmură ;  </w:t>
            </w:r>
          </w:p>
          <w:p w14:paraId="5A0C998D" w14:textId="77777777" w:rsidR="007A14A3" w:rsidRPr="002F045A" w:rsidRDefault="007A14A3" w:rsidP="007A14A3">
            <w:pPr>
              <w:spacing w:after="0" w:line="240" w:lineRule="auto"/>
              <w:jc w:val="both"/>
              <w:rPr>
                <w:rFonts w:ascii="Arial Narrow" w:eastAsia="Calibri" w:hAnsi="Arial Narrow" w:cs="Arial Narrow"/>
                <w:i/>
                <w:sz w:val="24"/>
                <w:szCs w:val="24"/>
                <w:lang w:val="ro-RO" w:eastAsia="zh-CN"/>
              </w:rPr>
            </w:pPr>
            <w:r w:rsidRPr="002F045A">
              <w:rPr>
                <w:rFonts w:ascii="Arial Narrow" w:eastAsia="Calibri" w:hAnsi="Arial Narrow" w:cs="Arial Narrow"/>
                <w:i/>
                <w:sz w:val="24"/>
                <w:szCs w:val="24"/>
                <w:lang w:val="ro-RO" w:eastAsia="zh-CN"/>
              </w:rPr>
              <w:t xml:space="preserve">c) numărul grupurilor sanitare: 4 </w:t>
            </w:r>
          </w:p>
          <w:p w14:paraId="306B93E2" w14:textId="77777777" w:rsidR="007A14A3" w:rsidRPr="002F045A" w:rsidRDefault="007A14A3" w:rsidP="007A14A3">
            <w:pPr>
              <w:spacing w:after="0" w:line="240" w:lineRule="auto"/>
              <w:jc w:val="both"/>
              <w:rPr>
                <w:rFonts w:ascii="Calibri" w:eastAsia="Calibri" w:hAnsi="Calibri" w:cs="Calibri"/>
                <w:i/>
                <w:lang w:val="ro-RO" w:eastAsia="zh-CN"/>
              </w:rPr>
            </w:pPr>
          </w:p>
          <w:p w14:paraId="2A1520E4" w14:textId="77777777" w:rsidR="007A14A3" w:rsidRPr="002F045A" w:rsidRDefault="007A14A3" w:rsidP="007A14A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2F045A">
              <w:rPr>
                <w:rFonts w:ascii="Arial Narrow" w:eastAsia="Calibri" w:hAnsi="Arial Narrow" w:cs="Arial Narrow"/>
                <w:i/>
                <w:sz w:val="24"/>
                <w:szCs w:val="24"/>
                <w:lang w:val="ro-RO" w:eastAsia="zh-CN"/>
              </w:rPr>
              <w:t>2) Informaţii privind traficul de persoane:</w:t>
            </w:r>
          </w:p>
          <w:p w14:paraId="079B91DD" w14:textId="77777777" w:rsidR="007A14A3" w:rsidRPr="002F045A" w:rsidRDefault="007A14A3" w:rsidP="007A14A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2F045A">
              <w:rPr>
                <w:rFonts w:ascii="Arial Narrow" w:eastAsia="Calibri" w:hAnsi="Arial Narrow" w:cs="Arial Narrow"/>
                <w:i/>
                <w:sz w:val="24"/>
                <w:szCs w:val="24"/>
                <w:lang w:val="ro-RO" w:eastAsia="zh-CN"/>
              </w:rPr>
              <w:t>a) numărul de salariaţi: 20 persoane;</w:t>
            </w:r>
          </w:p>
          <w:p w14:paraId="76378640" w14:textId="77777777" w:rsidR="007A14A3" w:rsidRPr="002F045A" w:rsidRDefault="007A14A3" w:rsidP="007A14A3">
            <w:pPr>
              <w:numPr>
                <w:ilvl w:val="1"/>
                <w:numId w:val="0"/>
              </w:numPr>
              <w:tabs>
                <w:tab w:val="num" w:pos="0"/>
              </w:tabs>
              <w:suppressAutoHyphens/>
              <w:spacing w:after="0" w:line="100" w:lineRule="atLeast"/>
              <w:jc w:val="both"/>
              <w:outlineLvl w:val="1"/>
              <w:rPr>
                <w:rFonts w:ascii="Arial" w:eastAsia="Calibri" w:hAnsi="Arial" w:cs="Arial"/>
                <w:b/>
                <w:bCs/>
                <w:i/>
                <w:sz w:val="28"/>
                <w:szCs w:val="28"/>
                <w:lang w:val="ro-RO" w:eastAsia="zh-CN"/>
              </w:rPr>
            </w:pPr>
            <w:r w:rsidRPr="002F045A">
              <w:rPr>
                <w:rFonts w:ascii="Arial Narrow" w:eastAsia="Calibri" w:hAnsi="Arial Narrow" w:cs="Arial Narrow"/>
                <w:i/>
                <w:sz w:val="24"/>
                <w:szCs w:val="24"/>
                <w:lang w:val="ro-RO" w:eastAsia="zh-CN"/>
              </w:rPr>
              <w:t>b) numărul mediu de vizitatori/zi: 80 persoane;</w:t>
            </w:r>
          </w:p>
          <w:p w14:paraId="4B264394" w14:textId="77777777" w:rsidR="007A14A3" w:rsidRPr="002F045A" w:rsidRDefault="007A14A3" w:rsidP="007A14A3">
            <w:pPr>
              <w:spacing w:after="0" w:line="240" w:lineRule="auto"/>
              <w:jc w:val="both"/>
              <w:rPr>
                <w:rFonts w:ascii="Calibri" w:eastAsia="Calibri" w:hAnsi="Calibri" w:cs="Calibri"/>
                <w:i/>
                <w:lang w:val="ro-RO" w:eastAsia="zh-CN"/>
              </w:rPr>
            </w:pPr>
          </w:p>
          <w:p w14:paraId="15FB6833"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3) Informații privind dezinfecția spațiilor destinate lucrului cu publicul</w:t>
            </w:r>
          </w:p>
          <w:p w14:paraId="68D9216D"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-suprafață cale de acces 18.9 mp cu pardoseală marmură;</w:t>
            </w:r>
          </w:p>
          <w:p w14:paraId="6CE43593" w14:textId="77777777" w:rsidR="007A14A3" w:rsidRPr="002F045A" w:rsidRDefault="007A14A3" w:rsidP="007A14A3">
            <w:pPr>
              <w:spacing w:after="0" w:line="240" w:lineRule="auto"/>
              <w:jc w:val="both"/>
              <w:rPr>
                <w:rFonts w:ascii="Calibri" w:eastAsia="Calibri" w:hAnsi="Calibri" w:cs="Calibri"/>
                <w:i/>
                <w:lang w:val="ro-RO" w:eastAsia="zh-CN"/>
              </w:rPr>
            </w:pPr>
            <w:r w:rsidRPr="002F045A">
              <w:rPr>
                <w:rFonts w:ascii="Arial Narrow" w:eastAsia="Calibri" w:hAnsi="Arial Narrow" w:cs="Arial Narrow"/>
                <w:i/>
                <w:sz w:val="24"/>
                <w:szCs w:val="24"/>
                <w:lang w:val="ro-RO" w:eastAsia="zh-CN"/>
              </w:rPr>
              <w:t>-suprafaţă birouri 265.32 mp cu pardoseală mochetă;</w:t>
            </w:r>
          </w:p>
          <w:p w14:paraId="5F019E80" w14:textId="261028BF" w:rsidR="00774C2C" w:rsidRPr="002F045A" w:rsidRDefault="00774C2C" w:rsidP="005565AC">
            <w:pPr>
              <w:spacing w:after="0" w:line="240" w:lineRule="auto"/>
              <w:rPr>
                <w:rFonts w:ascii="Arial Narrow" w:eastAsia="Times New Roman" w:hAnsi="Arial Narrow" w:cs="Arial"/>
                <w:sz w:val="18"/>
                <w:szCs w:val="18"/>
                <w:highlight w:val="yellow"/>
                <w:lang w:val="ro-RO"/>
              </w:rPr>
            </w:pPr>
          </w:p>
        </w:tc>
      </w:tr>
      <w:tr w:rsidR="002F045A" w:rsidRPr="002F045A" w14:paraId="74685116" w14:textId="77777777" w:rsidTr="0088602F">
        <w:trPr>
          <w:tblCellSpacing w:w="0" w:type="dxa"/>
        </w:trPr>
        <w:tc>
          <w:tcPr>
            <w:tcW w:w="551" w:type="dxa"/>
            <w:tcMar>
              <w:top w:w="0" w:type="dxa"/>
              <w:left w:w="115" w:type="dxa"/>
              <w:bottom w:w="0" w:type="dxa"/>
              <w:right w:w="115" w:type="dxa"/>
            </w:tcMar>
            <w:hideMark/>
          </w:tcPr>
          <w:p w14:paraId="0D89694E" w14:textId="77777777" w:rsidR="00774C2C" w:rsidRPr="002F045A" w:rsidRDefault="00774C2C" w:rsidP="00774C2C">
            <w:pPr>
              <w:spacing w:after="0" w:line="240" w:lineRule="auto"/>
              <w:jc w:val="both"/>
              <w:rPr>
                <w:rFonts w:ascii="Arial Narrow" w:eastAsia="Times New Roman" w:hAnsi="Arial Narrow" w:cs="Arial"/>
                <w:lang w:val="ro-RO"/>
              </w:rPr>
            </w:pPr>
          </w:p>
          <w:p w14:paraId="63571E91" w14:textId="3E3C77DB" w:rsidR="00774C2C" w:rsidRPr="002F045A"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DE55BA" w14:textId="6053639E" w:rsidR="00774C2C" w:rsidRPr="002F045A" w:rsidRDefault="00774C2C" w:rsidP="00774C2C">
            <w:pPr>
              <w:spacing w:after="0" w:line="240" w:lineRule="auto"/>
              <w:ind w:left="360"/>
              <w:jc w:val="both"/>
              <w:rPr>
                <w:rFonts w:ascii="Arial Narrow" w:eastAsia="Times New Roman" w:hAnsi="Arial Narrow" w:cs="Arial"/>
                <w:lang w:val="ro-RO"/>
              </w:rPr>
            </w:pPr>
            <w:r w:rsidRPr="002F045A">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hideMark/>
          </w:tcPr>
          <w:p w14:paraId="7A219BE8" w14:textId="77777777" w:rsidR="00774C2C" w:rsidRPr="002F045A" w:rsidRDefault="00774C2C" w:rsidP="00774C2C">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1A8B7DDD" w14:textId="7667089E" w:rsidR="00774C2C" w:rsidRPr="002F045A" w:rsidRDefault="00774C2C" w:rsidP="00774C2C">
            <w:pPr>
              <w:spacing w:after="0" w:line="240" w:lineRule="auto"/>
              <w:jc w:val="both"/>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6392A141" w14:textId="77777777" w:rsidTr="0088602F">
        <w:trPr>
          <w:tblCellSpacing w:w="0" w:type="dxa"/>
        </w:trPr>
        <w:tc>
          <w:tcPr>
            <w:tcW w:w="551" w:type="dxa"/>
            <w:tcMar>
              <w:top w:w="0" w:type="dxa"/>
              <w:left w:w="115" w:type="dxa"/>
              <w:bottom w:w="0" w:type="dxa"/>
              <w:right w:w="115" w:type="dxa"/>
            </w:tcMar>
          </w:tcPr>
          <w:p w14:paraId="07DF5279" w14:textId="77777777" w:rsidR="00774C2C" w:rsidRPr="002F045A"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8958C56"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4) </w:t>
            </w:r>
            <w:proofErr w:type="spellStart"/>
            <w:r w:rsidRPr="002F045A">
              <w:rPr>
                <w:rFonts w:ascii="Arial Narrow" w:hAnsi="Arial Narrow"/>
                <w:sz w:val="24"/>
                <w:szCs w:val="24"/>
              </w:rPr>
              <w:t>Informaţii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privind</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numarul</w:t>
            </w:r>
            <w:proofErr w:type="spellEnd"/>
            <w:r w:rsidRPr="002F045A">
              <w:rPr>
                <w:rFonts w:ascii="Arial Narrow" w:hAnsi="Arial Narrow"/>
                <w:sz w:val="24"/>
                <w:szCs w:val="24"/>
              </w:rPr>
              <w:t xml:space="preserve"> de personal </w:t>
            </w:r>
            <w:proofErr w:type="spellStart"/>
            <w:r w:rsidRPr="002F045A">
              <w:rPr>
                <w:rFonts w:ascii="Arial Narrow" w:hAnsi="Arial Narrow"/>
                <w:sz w:val="24"/>
                <w:szCs w:val="24"/>
              </w:rPr>
              <w:t>necesar</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pentru</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efectuarea</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curăţeniei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şi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spaţiul</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lucru</w:t>
            </w:r>
            <w:proofErr w:type="spellEnd"/>
            <w:r w:rsidRPr="002F045A">
              <w:rPr>
                <w:rFonts w:ascii="Arial Narrow" w:hAnsi="Arial Narrow"/>
                <w:sz w:val="24"/>
                <w:szCs w:val="24"/>
              </w:rPr>
              <w:t>:</w:t>
            </w:r>
          </w:p>
          <w:p w14:paraId="6C3567DA"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a) personal </w:t>
            </w:r>
            <w:proofErr w:type="spellStart"/>
            <w:r w:rsidRPr="002F045A">
              <w:rPr>
                <w:rFonts w:ascii="Arial Narrow" w:hAnsi="Arial Narrow"/>
                <w:sz w:val="24"/>
                <w:szCs w:val="24"/>
              </w:rPr>
              <w:t>necesar</w:t>
            </w:r>
            <w:proofErr w:type="spellEnd"/>
            <w:r w:rsidRPr="002F045A">
              <w:rPr>
                <w:rFonts w:ascii="Arial Narrow" w:hAnsi="Arial Narrow"/>
                <w:sz w:val="24"/>
                <w:szCs w:val="24"/>
              </w:rPr>
              <w:t xml:space="preserve"> pt </w:t>
            </w:r>
            <w:proofErr w:type="spellStart"/>
            <w:r w:rsidRPr="002F045A">
              <w:rPr>
                <w:rFonts w:ascii="Arial Narrow" w:hAnsi="Arial Narrow"/>
                <w:sz w:val="24"/>
                <w:szCs w:val="24"/>
              </w:rPr>
              <w:t>efectuarea</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curateniei</w:t>
            </w:r>
            <w:proofErr w:type="spellEnd"/>
            <w:r w:rsidRPr="002F045A">
              <w:rPr>
                <w:rFonts w:ascii="Arial Narrow" w:hAnsi="Arial Narrow"/>
                <w:sz w:val="24"/>
                <w:szCs w:val="24"/>
              </w:rPr>
              <w:t xml:space="preserve">: 1 </w:t>
            </w:r>
            <w:proofErr w:type="spellStart"/>
            <w:r w:rsidRPr="002F045A">
              <w:rPr>
                <w:rFonts w:ascii="Arial Narrow" w:hAnsi="Arial Narrow"/>
                <w:sz w:val="24"/>
                <w:szCs w:val="24"/>
              </w:rPr>
              <w:t>persoană</w:t>
            </w:r>
            <w:proofErr w:type="spellEnd"/>
            <w:r w:rsidRPr="002F045A">
              <w:rPr>
                <w:rFonts w:ascii="Arial Narrow" w:hAnsi="Arial Narrow"/>
                <w:sz w:val="24"/>
                <w:szCs w:val="24"/>
              </w:rPr>
              <w:t>.</w:t>
            </w:r>
          </w:p>
          <w:p w14:paraId="57DE0144"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lastRenderedPageBreak/>
              <w:t xml:space="preserve">b) </w:t>
            </w:r>
            <w:proofErr w:type="spellStart"/>
            <w:r w:rsidRPr="002F045A">
              <w:rPr>
                <w:rFonts w:ascii="Arial Narrow" w:hAnsi="Arial Narrow"/>
                <w:sz w:val="24"/>
                <w:szCs w:val="24"/>
              </w:rPr>
              <w:t>programul</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lucru</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în</w:t>
            </w:r>
            <w:proofErr w:type="spellEnd"/>
            <w:r w:rsidRPr="002F045A">
              <w:rPr>
                <w:rFonts w:ascii="Arial Narrow" w:hAnsi="Arial Narrow"/>
                <w:sz w:val="24"/>
                <w:szCs w:val="24"/>
              </w:rPr>
              <w:t xml:space="preserve"> care </w:t>
            </w:r>
            <w:proofErr w:type="spellStart"/>
            <w:r w:rsidRPr="002F045A">
              <w:rPr>
                <w:rFonts w:ascii="Arial Narrow" w:hAnsi="Arial Narrow"/>
                <w:sz w:val="24"/>
                <w:szCs w:val="24"/>
              </w:rPr>
              <w:t>urmează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să-şi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desfăşoare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activitatea</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personalul</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societăţii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prestatoare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în</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zilele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lucrătoare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în</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intervalul</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orar</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luni</w:t>
            </w:r>
            <w:proofErr w:type="spellEnd"/>
            <w:r w:rsidRPr="002F045A">
              <w:rPr>
                <w:rFonts w:ascii="Arial Narrow" w:hAnsi="Arial Narrow"/>
                <w:sz w:val="24"/>
                <w:szCs w:val="24"/>
              </w:rPr>
              <w:t xml:space="preserve"> – </w:t>
            </w:r>
            <w:proofErr w:type="spellStart"/>
            <w:r w:rsidRPr="002F045A">
              <w:rPr>
                <w:rFonts w:ascii="Arial Narrow" w:hAnsi="Arial Narrow"/>
                <w:sz w:val="24"/>
                <w:szCs w:val="24"/>
              </w:rPr>
              <w:t>joi</w:t>
            </w:r>
            <w:proofErr w:type="spellEnd"/>
            <w:r w:rsidRPr="002F045A">
              <w:rPr>
                <w:rFonts w:ascii="Arial Narrow" w:hAnsi="Arial Narrow"/>
                <w:sz w:val="24"/>
                <w:szCs w:val="24"/>
              </w:rPr>
              <w:t xml:space="preserve"> 12:30 – 16:30 </w:t>
            </w:r>
            <w:proofErr w:type="spellStart"/>
            <w:r w:rsidRPr="002F045A">
              <w:rPr>
                <w:rFonts w:ascii="Arial Narrow" w:hAnsi="Arial Narrow"/>
                <w:sz w:val="24"/>
                <w:szCs w:val="24"/>
              </w:rPr>
              <w:t>și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vineri</w:t>
            </w:r>
            <w:proofErr w:type="spellEnd"/>
            <w:r w:rsidRPr="002F045A">
              <w:rPr>
                <w:rFonts w:ascii="Arial Narrow" w:hAnsi="Arial Narrow"/>
                <w:sz w:val="24"/>
                <w:szCs w:val="24"/>
              </w:rPr>
              <w:t xml:space="preserve"> 10:00 – 14:00 (</w:t>
            </w:r>
            <w:proofErr w:type="spellStart"/>
            <w:r w:rsidRPr="002F045A">
              <w:rPr>
                <w:rFonts w:ascii="Arial Narrow" w:hAnsi="Arial Narrow"/>
                <w:sz w:val="24"/>
                <w:szCs w:val="24"/>
              </w:rPr>
              <w:t>echivalentul</w:t>
            </w:r>
            <w:proofErr w:type="spellEnd"/>
            <w:r w:rsidRPr="002F045A">
              <w:rPr>
                <w:rFonts w:ascii="Arial Narrow" w:hAnsi="Arial Narrow"/>
                <w:sz w:val="24"/>
                <w:szCs w:val="24"/>
              </w:rPr>
              <w:t xml:space="preserve"> a 20 ore/</w:t>
            </w:r>
            <w:proofErr w:type="spellStart"/>
            <w:r w:rsidRPr="002F045A">
              <w:rPr>
                <w:rFonts w:ascii="Arial Narrow" w:hAnsi="Arial Narrow"/>
                <w:sz w:val="24"/>
                <w:szCs w:val="24"/>
              </w:rPr>
              <w:t>săptămână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În</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timpul</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derulării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acordului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cadru</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intervalul</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orar</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zilnic</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lucru</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poate</w:t>
            </w:r>
            <w:proofErr w:type="spellEnd"/>
            <w:r w:rsidRPr="002F045A">
              <w:rPr>
                <w:rFonts w:ascii="Arial Narrow" w:hAnsi="Arial Narrow"/>
                <w:sz w:val="24"/>
                <w:szCs w:val="24"/>
              </w:rPr>
              <w:t xml:space="preserve"> fi </w:t>
            </w:r>
            <w:proofErr w:type="spellStart"/>
            <w:r w:rsidRPr="002F045A">
              <w:rPr>
                <w:rFonts w:ascii="Arial Narrow" w:hAnsi="Arial Narrow"/>
                <w:sz w:val="24"/>
                <w:szCs w:val="24"/>
              </w:rPr>
              <w:t>modificat</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comun</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acord</w:t>
            </w:r>
            <w:proofErr w:type="spellEnd"/>
            <w:r w:rsidRPr="002F045A">
              <w:rPr>
                <w:rFonts w:ascii="Arial Narrow" w:hAnsi="Arial Narrow"/>
                <w:sz w:val="24"/>
                <w:szCs w:val="24"/>
              </w:rPr>
              <w:t xml:space="preserve">, cu </w:t>
            </w:r>
            <w:proofErr w:type="spellStart"/>
            <w:r w:rsidRPr="002F045A">
              <w:rPr>
                <w:rFonts w:ascii="Arial Narrow" w:hAnsi="Arial Narrow"/>
                <w:sz w:val="24"/>
                <w:szCs w:val="24"/>
              </w:rPr>
              <w:t>respectarea</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numărului</w:t>
            </w:r>
            <w:proofErr w:type="spellEnd"/>
            <w:r w:rsidRPr="002F045A">
              <w:rPr>
                <w:rFonts w:ascii="Arial Narrow" w:hAnsi="Arial Narrow"/>
                <w:sz w:val="24"/>
                <w:szCs w:val="24"/>
              </w:rPr>
              <w:t xml:space="preserve"> de ore </w:t>
            </w:r>
            <w:proofErr w:type="spellStart"/>
            <w:r w:rsidRPr="002F045A">
              <w:rPr>
                <w:rFonts w:ascii="Arial Narrow" w:hAnsi="Arial Narrow"/>
                <w:sz w:val="24"/>
                <w:szCs w:val="24"/>
              </w:rPr>
              <w:t>ce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trebuie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prestate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saptămânal</w:t>
            </w:r>
            <w:proofErr w:type="spellEnd"/>
            <w:r w:rsidRPr="002F045A">
              <w:rPr>
                <w:rFonts w:ascii="Arial Narrow" w:hAnsi="Arial Narrow"/>
                <w:sz w:val="24"/>
                <w:szCs w:val="24"/>
              </w:rPr>
              <w:t>.</w:t>
            </w:r>
          </w:p>
          <w:p w14:paraId="7AE37D45" w14:textId="77777777" w:rsidR="007A14A3" w:rsidRPr="002F045A" w:rsidRDefault="007A14A3" w:rsidP="007A14A3">
            <w:pPr>
              <w:spacing w:after="0" w:line="240" w:lineRule="auto"/>
              <w:jc w:val="both"/>
              <w:rPr>
                <w:rFonts w:ascii="Arial Narrow" w:hAnsi="Arial Narrow"/>
                <w:sz w:val="24"/>
                <w:szCs w:val="24"/>
              </w:rPr>
            </w:pPr>
          </w:p>
          <w:p w14:paraId="0449ABAB"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5) </w:t>
            </w:r>
            <w:proofErr w:type="spellStart"/>
            <w:r w:rsidRPr="002F045A">
              <w:rPr>
                <w:rFonts w:ascii="Arial Narrow" w:hAnsi="Arial Narrow"/>
                <w:sz w:val="24"/>
                <w:szCs w:val="24"/>
              </w:rPr>
              <w:t>Cantităţile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minime</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consumabile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necesare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în</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grupurile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sanitare</w:t>
            </w:r>
            <w:proofErr w:type="spellEnd"/>
            <w:r w:rsidRPr="002F045A">
              <w:rPr>
                <w:rFonts w:ascii="Arial Narrow" w:hAnsi="Arial Narrow"/>
                <w:sz w:val="24"/>
                <w:szCs w:val="24"/>
              </w:rPr>
              <w:t>/</w:t>
            </w:r>
            <w:proofErr w:type="spellStart"/>
            <w:proofErr w:type="gramStart"/>
            <w:r w:rsidRPr="002F045A">
              <w:rPr>
                <w:rFonts w:ascii="Arial Narrow" w:hAnsi="Arial Narrow"/>
                <w:sz w:val="24"/>
                <w:szCs w:val="24"/>
              </w:rPr>
              <w:t>lună</w:t>
            </w:r>
            <w:proofErr w:type="spellEnd"/>
            <w:r w:rsidRPr="002F045A">
              <w:rPr>
                <w:rFonts w:ascii="Arial Narrow" w:hAnsi="Arial Narrow"/>
                <w:sz w:val="24"/>
                <w:szCs w:val="24"/>
              </w:rPr>
              <w:t xml:space="preserve"> :</w:t>
            </w:r>
            <w:proofErr w:type="gramEnd"/>
          </w:p>
          <w:p w14:paraId="194B6C4E"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hârtie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igienică</w:t>
            </w:r>
            <w:proofErr w:type="spellEnd"/>
            <w:r w:rsidRPr="002F045A">
              <w:rPr>
                <w:rFonts w:ascii="Arial Narrow" w:hAnsi="Arial Narrow"/>
                <w:sz w:val="24"/>
                <w:szCs w:val="24"/>
              </w:rPr>
              <w:t xml:space="preserve"> -90 role</w:t>
            </w:r>
          </w:p>
          <w:p w14:paraId="7D86B41D"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hârtie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prosop</w:t>
            </w:r>
            <w:proofErr w:type="spellEnd"/>
            <w:r w:rsidRPr="002F045A">
              <w:rPr>
                <w:rFonts w:ascii="Arial Narrow" w:hAnsi="Arial Narrow"/>
                <w:sz w:val="24"/>
                <w:szCs w:val="24"/>
              </w:rPr>
              <w:t xml:space="preserve"> -50 </w:t>
            </w:r>
            <w:proofErr w:type="spellStart"/>
            <w:r w:rsidRPr="002F045A">
              <w:rPr>
                <w:rFonts w:ascii="Arial Narrow" w:hAnsi="Arial Narrow"/>
                <w:sz w:val="24"/>
                <w:szCs w:val="24"/>
              </w:rPr>
              <w:t>pachete</w:t>
            </w:r>
            <w:proofErr w:type="spellEnd"/>
            <w:r w:rsidRPr="002F045A">
              <w:rPr>
                <w:rFonts w:ascii="Arial Narrow" w:hAnsi="Arial Narrow"/>
                <w:sz w:val="24"/>
                <w:szCs w:val="24"/>
              </w:rPr>
              <w:t xml:space="preserve"> a 250 </w:t>
            </w:r>
            <w:proofErr w:type="spellStart"/>
            <w:r w:rsidRPr="002F045A">
              <w:rPr>
                <w:rFonts w:ascii="Arial Narrow" w:hAnsi="Arial Narrow"/>
                <w:sz w:val="24"/>
                <w:szCs w:val="24"/>
              </w:rPr>
              <w:t>buc</w:t>
            </w:r>
            <w:proofErr w:type="spellEnd"/>
            <w:r w:rsidRPr="002F045A">
              <w:rPr>
                <w:rFonts w:ascii="Arial Narrow" w:hAnsi="Arial Narrow"/>
                <w:sz w:val="24"/>
                <w:szCs w:val="24"/>
              </w:rPr>
              <w:t>.</w:t>
            </w:r>
          </w:p>
          <w:p w14:paraId="33B8BD30"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săpun</w:t>
            </w:r>
            <w:proofErr w:type="spellEnd"/>
            <w:r w:rsidRPr="002F045A">
              <w:rPr>
                <w:rFonts w:ascii="Arial Narrow" w:hAnsi="Arial Narrow"/>
                <w:sz w:val="24"/>
                <w:szCs w:val="24"/>
              </w:rPr>
              <w:t xml:space="preserve"> </w:t>
            </w:r>
            <w:proofErr w:type="spellStart"/>
            <w:proofErr w:type="gramStart"/>
            <w:r w:rsidRPr="002F045A">
              <w:rPr>
                <w:rFonts w:ascii="Arial Narrow" w:hAnsi="Arial Narrow"/>
                <w:sz w:val="24"/>
                <w:szCs w:val="24"/>
              </w:rPr>
              <w:t>lichid</w:t>
            </w:r>
            <w:proofErr w:type="spellEnd"/>
            <w:r w:rsidRPr="002F045A">
              <w:rPr>
                <w:rFonts w:ascii="Arial Narrow" w:hAnsi="Arial Narrow"/>
                <w:sz w:val="24"/>
                <w:szCs w:val="24"/>
              </w:rPr>
              <w:t xml:space="preserve">  -</w:t>
            </w:r>
            <w:proofErr w:type="gramEnd"/>
            <w:r w:rsidRPr="002F045A">
              <w:rPr>
                <w:rFonts w:ascii="Arial Narrow" w:hAnsi="Arial Narrow"/>
                <w:sz w:val="24"/>
                <w:szCs w:val="24"/>
              </w:rPr>
              <w:t xml:space="preserve"> 4 l</w:t>
            </w:r>
          </w:p>
          <w:p w14:paraId="513EAFA1" w14:textId="77777777" w:rsidR="007A14A3" w:rsidRPr="002F045A" w:rsidRDefault="007A14A3" w:rsidP="007A14A3">
            <w:pPr>
              <w:spacing w:after="0" w:line="240" w:lineRule="auto"/>
              <w:jc w:val="both"/>
              <w:rPr>
                <w:rFonts w:ascii="Arial Narrow" w:hAnsi="Arial Narrow"/>
                <w:sz w:val="24"/>
                <w:szCs w:val="24"/>
              </w:rPr>
            </w:pPr>
          </w:p>
          <w:p w14:paraId="6CE4A17B"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6) </w:t>
            </w:r>
            <w:proofErr w:type="spellStart"/>
            <w:r w:rsidRPr="002F045A">
              <w:rPr>
                <w:rFonts w:ascii="Arial Narrow" w:hAnsi="Arial Narrow"/>
                <w:sz w:val="24"/>
                <w:szCs w:val="24"/>
              </w:rPr>
              <w:t>Materiale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dezinfecție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lună</w:t>
            </w:r>
            <w:proofErr w:type="spellEnd"/>
            <w:r w:rsidRPr="002F045A">
              <w:rPr>
                <w:rFonts w:ascii="Arial Narrow" w:hAnsi="Arial Narrow"/>
                <w:sz w:val="24"/>
                <w:szCs w:val="24"/>
              </w:rPr>
              <w:t>:</w:t>
            </w:r>
          </w:p>
          <w:p w14:paraId="1A13DE67"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soluție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dezinfectantă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grup</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sanitar</w:t>
            </w:r>
            <w:proofErr w:type="spellEnd"/>
            <w:r w:rsidRPr="002F045A">
              <w:rPr>
                <w:rFonts w:ascii="Arial Narrow" w:hAnsi="Arial Narrow"/>
                <w:sz w:val="24"/>
                <w:szCs w:val="24"/>
              </w:rPr>
              <w:t xml:space="preserve"> –5 l</w:t>
            </w:r>
          </w:p>
          <w:p w14:paraId="0747CC7E" w14:textId="77777777" w:rsidR="007A14A3" w:rsidRPr="002F045A" w:rsidRDefault="007A14A3" w:rsidP="007A14A3">
            <w:pPr>
              <w:spacing w:after="0" w:line="240" w:lineRule="auto"/>
              <w:jc w:val="both"/>
              <w:rPr>
                <w:rFonts w:ascii="Arial Narrow" w:hAnsi="Arial Narrow"/>
                <w:sz w:val="24"/>
                <w:szCs w:val="24"/>
              </w:rPr>
            </w:pPr>
          </w:p>
          <w:p w14:paraId="687CC4A7"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7) </w:t>
            </w:r>
            <w:proofErr w:type="spellStart"/>
            <w:r w:rsidRPr="002F045A">
              <w:rPr>
                <w:rFonts w:ascii="Arial Narrow" w:hAnsi="Arial Narrow"/>
                <w:sz w:val="24"/>
                <w:szCs w:val="24"/>
              </w:rPr>
              <w:t>Cantităţile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minime</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soluții</w:t>
            </w:r>
            <w:proofErr w:type="spellEnd"/>
            <w:r w:rsidRPr="002F045A">
              <w:rPr>
                <w:rFonts w:ascii="Arial Narrow" w:hAnsi="Arial Narrow"/>
                <w:sz w:val="24"/>
                <w:szCs w:val="24"/>
              </w:rPr>
              <w:t>/</w:t>
            </w:r>
            <w:proofErr w:type="spellStart"/>
            <w:r w:rsidRPr="002F045A">
              <w:rPr>
                <w:rFonts w:ascii="Arial Narrow" w:hAnsi="Arial Narrow"/>
                <w:sz w:val="24"/>
                <w:szCs w:val="24"/>
              </w:rPr>
              <w:t>lună</w:t>
            </w:r>
            <w:proofErr w:type="spellEnd"/>
            <w:r w:rsidRPr="002F045A">
              <w:rPr>
                <w:rFonts w:ascii="Arial Narrow" w:hAnsi="Arial Narrow"/>
                <w:sz w:val="24"/>
                <w:szCs w:val="24"/>
              </w:rPr>
              <w:t>:</w:t>
            </w:r>
          </w:p>
          <w:p w14:paraId="1591346E"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Soluție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concentrată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curățat</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universală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pentru</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pardoseli</w:t>
            </w:r>
            <w:proofErr w:type="spellEnd"/>
            <w:r w:rsidRPr="002F045A">
              <w:rPr>
                <w:rFonts w:ascii="Arial Narrow" w:hAnsi="Arial Narrow"/>
                <w:sz w:val="24"/>
                <w:szCs w:val="24"/>
              </w:rPr>
              <w:t xml:space="preserve"> – 5 l</w:t>
            </w:r>
          </w:p>
          <w:p w14:paraId="7E9519CD"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Soluție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concentrată</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universală</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curățat</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geamuri</w:t>
            </w:r>
            <w:proofErr w:type="spellEnd"/>
            <w:r w:rsidRPr="002F045A">
              <w:rPr>
                <w:rFonts w:ascii="Arial Narrow" w:hAnsi="Arial Narrow"/>
                <w:sz w:val="24"/>
                <w:szCs w:val="24"/>
              </w:rPr>
              <w:t>/</w:t>
            </w:r>
            <w:proofErr w:type="spellStart"/>
            <w:r w:rsidRPr="002F045A">
              <w:rPr>
                <w:rFonts w:ascii="Arial Narrow" w:hAnsi="Arial Narrow"/>
                <w:sz w:val="24"/>
                <w:szCs w:val="24"/>
              </w:rPr>
              <w:t>furnituri</w:t>
            </w:r>
            <w:proofErr w:type="spellEnd"/>
            <w:r w:rsidRPr="002F045A">
              <w:rPr>
                <w:rFonts w:ascii="Arial Narrow" w:hAnsi="Arial Narrow"/>
                <w:sz w:val="24"/>
                <w:szCs w:val="24"/>
              </w:rPr>
              <w:t>/</w:t>
            </w:r>
            <w:proofErr w:type="spellStart"/>
            <w:r w:rsidRPr="002F045A">
              <w:rPr>
                <w:rFonts w:ascii="Arial Narrow" w:hAnsi="Arial Narrow"/>
                <w:sz w:val="24"/>
                <w:szCs w:val="24"/>
              </w:rPr>
              <w:t>multisuprafețe</w:t>
            </w:r>
            <w:proofErr w:type="spellEnd"/>
            <w:r w:rsidRPr="002F045A">
              <w:rPr>
                <w:rFonts w:ascii="Arial Narrow" w:hAnsi="Arial Narrow"/>
                <w:sz w:val="24"/>
                <w:szCs w:val="24"/>
              </w:rPr>
              <w:t xml:space="preserve"> </w:t>
            </w:r>
            <w:proofErr w:type="gramStart"/>
            <w:r w:rsidRPr="002F045A">
              <w:rPr>
                <w:rFonts w:ascii="Arial Narrow" w:hAnsi="Arial Narrow"/>
                <w:sz w:val="24"/>
                <w:szCs w:val="24"/>
              </w:rPr>
              <w:t>–  1</w:t>
            </w:r>
            <w:proofErr w:type="gramEnd"/>
            <w:r w:rsidRPr="002F045A">
              <w:rPr>
                <w:rFonts w:ascii="Arial Narrow" w:hAnsi="Arial Narrow"/>
                <w:sz w:val="24"/>
                <w:szCs w:val="24"/>
              </w:rPr>
              <w:t xml:space="preserve"> l</w:t>
            </w:r>
          </w:p>
          <w:p w14:paraId="390BD65E"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Soluție</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curățat</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anticalcar</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multisuprafețe</w:t>
            </w:r>
            <w:proofErr w:type="spellEnd"/>
            <w:r w:rsidRPr="002F045A">
              <w:rPr>
                <w:rFonts w:ascii="Arial Narrow" w:hAnsi="Arial Narrow"/>
                <w:sz w:val="24"/>
                <w:szCs w:val="24"/>
              </w:rPr>
              <w:t xml:space="preserve"> –1 l</w:t>
            </w:r>
          </w:p>
          <w:p w14:paraId="162BA898" w14:textId="77777777" w:rsidR="007A14A3" w:rsidRPr="002F045A" w:rsidRDefault="007A14A3" w:rsidP="007A14A3">
            <w:pPr>
              <w:spacing w:after="0" w:line="240" w:lineRule="auto"/>
              <w:jc w:val="both"/>
              <w:rPr>
                <w:rFonts w:ascii="Arial Narrow" w:hAnsi="Arial Narrow"/>
                <w:sz w:val="24"/>
                <w:szCs w:val="24"/>
              </w:rPr>
            </w:pPr>
          </w:p>
          <w:p w14:paraId="23EF9DE5"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8) </w:t>
            </w:r>
            <w:proofErr w:type="spellStart"/>
            <w:r w:rsidRPr="002F045A">
              <w:rPr>
                <w:rFonts w:ascii="Arial Narrow" w:hAnsi="Arial Narrow"/>
                <w:sz w:val="24"/>
                <w:szCs w:val="24"/>
              </w:rPr>
              <w:t>Tipul</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și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numărul</w:t>
            </w:r>
            <w:proofErr w:type="spellEnd"/>
            <w:r w:rsidRPr="002F045A">
              <w:rPr>
                <w:rFonts w:ascii="Arial Narrow" w:hAnsi="Arial Narrow"/>
                <w:sz w:val="24"/>
                <w:szCs w:val="24"/>
              </w:rPr>
              <w:t xml:space="preserve"> de </w:t>
            </w:r>
            <w:proofErr w:type="spellStart"/>
            <w:r w:rsidRPr="002F045A">
              <w:rPr>
                <w:rFonts w:ascii="Arial Narrow" w:hAnsi="Arial Narrow"/>
                <w:sz w:val="24"/>
                <w:szCs w:val="24"/>
              </w:rPr>
              <w:t>echipamente</w:t>
            </w:r>
            <w:proofErr w:type="spellEnd"/>
            <w:r w:rsidRPr="002F045A">
              <w:rPr>
                <w:rFonts w:ascii="Arial Narrow" w:hAnsi="Arial Narrow"/>
                <w:sz w:val="24"/>
                <w:szCs w:val="24"/>
              </w:rPr>
              <w:t>:</w:t>
            </w:r>
          </w:p>
          <w:p w14:paraId="3A892964"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aspirator de </w:t>
            </w:r>
            <w:proofErr w:type="spellStart"/>
            <w:r w:rsidRPr="002F045A">
              <w:rPr>
                <w:rFonts w:ascii="Arial Narrow" w:hAnsi="Arial Narrow"/>
                <w:sz w:val="24"/>
                <w:szCs w:val="24"/>
              </w:rPr>
              <w:t>praf</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profesional</w:t>
            </w:r>
            <w:proofErr w:type="spellEnd"/>
            <w:r w:rsidRPr="002F045A">
              <w:rPr>
                <w:rFonts w:ascii="Arial Narrow" w:hAnsi="Arial Narrow"/>
                <w:sz w:val="24"/>
                <w:szCs w:val="24"/>
              </w:rPr>
              <w:t xml:space="preserve"> 1 </w:t>
            </w:r>
            <w:proofErr w:type="spellStart"/>
            <w:r w:rsidRPr="002F045A">
              <w:rPr>
                <w:rFonts w:ascii="Arial Narrow" w:hAnsi="Arial Narrow"/>
                <w:sz w:val="24"/>
                <w:szCs w:val="24"/>
              </w:rPr>
              <w:t>buc</w:t>
            </w:r>
            <w:proofErr w:type="spellEnd"/>
            <w:r w:rsidRPr="002F045A">
              <w:rPr>
                <w:rFonts w:ascii="Arial Narrow" w:hAnsi="Arial Narrow"/>
                <w:sz w:val="24"/>
                <w:szCs w:val="24"/>
              </w:rPr>
              <w:t>.</w:t>
            </w:r>
          </w:p>
          <w:p w14:paraId="3B05BAF1" w14:textId="77777777" w:rsidR="007A14A3" w:rsidRPr="002F045A" w:rsidRDefault="007A14A3" w:rsidP="007A14A3">
            <w:pPr>
              <w:spacing w:after="0" w:line="240" w:lineRule="auto"/>
              <w:jc w:val="both"/>
              <w:rPr>
                <w:rFonts w:ascii="Arial Narrow" w:hAnsi="Arial Narrow"/>
                <w:sz w:val="24"/>
                <w:szCs w:val="24"/>
              </w:rPr>
            </w:pPr>
            <w:r w:rsidRPr="002F045A">
              <w:rPr>
                <w:rFonts w:ascii="Arial Narrow" w:hAnsi="Arial Narrow"/>
                <w:sz w:val="24"/>
                <w:szCs w:val="24"/>
              </w:rPr>
              <w:t xml:space="preserve">- </w:t>
            </w:r>
            <w:proofErr w:type="spellStart"/>
            <w:r w:rsidRPr="002F045A">
              <w:rPr>
                <w:rFonts w:ascii="Arial Narrow" w:hAnsi="Arial Narrow"/>
                <w:sz w:val="24"/>
                <w:szCs w:val="24"/>
              </w:rPr>
              <w:t>unelte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specifice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şi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materiale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consumabile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profesionale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mături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lavete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mănuși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mopuri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perii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manuale</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saci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menajeri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mari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și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mici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soluții</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desfundat</w:t>
            </w:r>
            <w:proofErr w:type="spellEnd"/>
            <w:r w:rsidRPr="002F045A">
              <w:rPr>
                <w:rFonts w:ascii="Arial Narrow" w:hAnsi="Arial Narrow"/>
                <w:sz w:val="24"/>
                <w:szCs w:val="24"/>
              </w:rPr>
              <w:t xml:space="preserve"> </w:t>
            </w:r>
            <w:proofErr w:type="spellStart"/>
            <w:r w:rsidRPr="002F045A">
              <w:rPr>
                <w:rFonts w:ascii="Arial Narrow" w:hAnsi="Arial Narrow"/>
                <w:sz w:val="24"/>
                <w:szCs w:val="24"/>
              </w:rPr>
              <w:t>chiuveta</w:t>
            </w:r>
            <w:proofErr w:type="spellEnd"/>
            <w:r w:rsidRPr="002F045A">
              <w:rPr>
                <w:rFonts w:ascii="Arial Narrow" w:hAnsi="Arial Narrow"/>
                <w:sz w:val="24"/>
                <w:szCs w:val="24"/>
              </w:rPr>
              <w:t xml:space="preserve">, detergent </w:t>
            </w:r>
            <w:proofErr w:type="spellStart"/>
            <w:r w:rsidRPr="002F045A">
              <w:rPr>
                <w:rFonts w:ascii="Arial Narrow" w:hAnsi="Arial Narrow"/>
                <w:sz w:val="24"/>
                <w:szCs w:val="24"/>
              </w:rPr>
              <w:t>pardoseli</w:t>
            </w:r>
            <w:proofErr w:type="spellEnd"/>
            <w:r w:rsidRPr="002F045A">
              <w:rPr>
                <w:rFonts w:ascii="Arial Narrow" w:hAnsi="Arial Narrow"/>
                <w:sz w:val="24"/>
                <w:szCs w:val="24"/>
              </w:rPr>
              <w:t xml:space="preserve">, spray mobilier, </w:t>
            </w:r>
            <w:proofErr w:type="spellStart"/>
            <w:r w:rsidRPr="002F045A">
              <w:rPr>
                <w:rFonts w:ascii="Arial Narrow" w:hAnsi="Arial Narrow"/>
                <w:sz w:val="24"/>
                <w:szCs w:val="24"/>
              </w:rPr>
              <w:t>geamuri</w:t>
            </w:r>
            <w:proofErr w:type="spellEnd"/>
            <w:r w:rsidRPr="002F045A">
              <w:rPr>
                <w:rFonts w:ascii="Arial Narrow" w:hAnsi="Arial Narrow"/>
                <w:sz w:val="24"/>
                <w:szCs w:val="24"/>
              </w:rPr>
              <w:t>, etc.</w:t>
            </w:r>
          </w:p>
          <w:p w14:paraId="65E192AE" w14:textId="6CB533F9" w:rsidR="007A14A3" w:rsidRPr="002F045A" w:rsidRDefault="00561757" w:rsidP="007A14A3">
            <w:pPr>
              <w:spacing w:after="0" w:line="240" w:lineRule="auto"/>
              <w:jc w:val="both"/>
              <w:rPr>
                <w:rFonts w:ascii="Arial Narrow" w:hAnsi="Arial Narrow"/>
                <w:sz w:val="24"/>
                <w:szCs w:val="24"/>
              </w:rPr>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7A14A3" w:rsidRPr="002F045A">
              <w:rPr>
                <w:rFonts w:ascii="Arial Narrow" w:hAnsi="Arial Narrow"/>
                <w:sz w:val="24"/>
                <w:szCs w:val="24"/>
              </w:rPr>
              <w:t>sigurarea</w:t>
            </w:r>
            <w:proofErr w:type="spellEnd"/>
            <w:r w:rsidR="007A14A3" w:rsidRPr="002F045A">
              <w:rPr>
                <w:rFonts w:ascii="Arial Narrow" w:hAnsi="Arial Narrow"/>
                <w:sz w:val="24"/>
                <w:szCs w:val="24"/>
              </w:rPr>
              <w:t xml:space="preserve"> de </w:t>
            </w:r>
            <w:proofErr w:type="spellStart"/>
            <w:r w:rsidR="007A14A3" w:rsidRPr="002F045A">
              <w:rPr>
                <w:rFonts w:ascii="Arial Narrow" w:hAnsi="Arial Narrow"/>
                <w:sz w:val="24"/>
                <w:szCs w:val="24"/>
              </w:rPr>
              <w:t>materiale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şi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soluţii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efectuarea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curăţeniei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în</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cantităţi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suficiente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îndeplinirea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contractului</w:t>
            </w:r>
            <w:proofErr w:type="spellEnd"/>
            <w:r w:rsidR="007A14A3" w:rsidRPr="002F045A">
              <w:rPr>
                <w:rFonts w:ascii="Arial Narrow" w:hAnsi="Arial Narrow"/>
                <w:sz w:val="24"/>
                <w:szCs w:val="24"/>
              </w:rPr>
              <w:t xml:space="preserve"> conform </w:t>
            </w:r>
            <w:proofErr w:type="spellStart"/>
            <w:r w:rsidR="007A14A3" w:rsidRPr="002F045A">
              <w:rPr>
                <w:rFonts w:ascii="Arial Narrow" w:hAnsi="Arial Narrow"/>
                <w:sz w:val="24"/>
                <w:szCs w:val="24"/>
              </w:rPr>
              <w:t>cerinţelor</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caietului</w:t>
            </w:r>
            <w:proofErr w:type="spellEnd"/>
            <w:r w:rsidR="007A14A3" w:rsidRPr="002F045A">
              <w:rPr>
                <w:rFonts w:ascii="Arial Narrow" w:hAnsi="Arial Narrow"/>
                <w:sz w:val="24"/>
                <w:szCs w:val="24"/>
              </w:rPr>
              <w:t xml:space="preserve"> de </w:t>
            </w:r>
            <w:proofErr w:type="spellStart"/>
            <w:r w:rsidR="007A14A3" w:rsidRPr="002F045A">
              <w:rPr>
                <w:rFonts w:ascii="Arial Narrow" w:hAnsi="Arial Narrow"/>
                <w:sz w:val="24"/>
                <w:szCs w:val="24"/>
              </w:rPr>
              <w:t>sarcini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respectiv</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saci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menajeri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coş</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gunoi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saci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menajeri</w:t>
            </w:r>
            <w:proofErr w:type="spellEnd"/>
            <w:r w:rsidR="007A14A3" w:rsidRPr="002F045A">
              <w:rPr>
                <w:rFonts w:ascii="Arial Narrow" w:hAnsi="Arial Narrow"/>
                <w:sz w:val="24"/>
                <w:szCs w:val="24"/>
              </w:rPr>
              <w:t xml:space="preserve"> minim 120 l, </w:t>
            </w:r>
            <w:proofErr w:type="spellStart"/>
            <w:r w:rsidR="007A14A3" w:rsidRPr="002F045A">
              <w:rPr>
                <w:rFonts w:ascii="Arial Narrow" w:hAnsi="Arial Narrow"/>
                <w:sz w:val="24"/>
                <w:szCs w:val="24"/>
              </w:rPr>
              <w:t>saci</w:t>
            </w:r>
            <w:proofErr w:type="spellEnd"/>
            <w:r w:rsidR="007A14A3" w:rsidRPr="002F045A">
              <w:rPr>
                <w:rFonts w:ascii="Arial Narrow" w:hAnsi="Arial Narrow"/>
                <w:sz w:val="24"/>
                <w:szCs w:val="24"/>
              </w:rPr>
              <w:t xml:space="preserve"> aspirator, mop </w:t>
            </w:r>
            <w:proofErr w:type="spellStart"/>
            <w:r w:rsidR="007A14A3" w:rsidRPr="002F045A">
              <w:rPr>
                <w:rFonts w:ascii="Arial Narrow" w:hAnsi="Arial Narrow"/>
                <w:sz w:val="24"/>
                <w:szCs w:val="24"/>
              </w:rPr>
              <w:t>rezervă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mopuri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curățare</w:t>
            </w:r>
            <w:proofErr w:type="spellEnd"/>
            <w:r w:rsidR="007A14A3" w:rsidRPr="002F045A">
              <w:rPr>
                <w:rFonts w:ascii="Arial Narrow" w:hAnsi="Arial Narrow"/>
                <w:sz w:val="24"/>
                <w:szCs w:val="24"/>
              </w:rPr>
              <w:t xml:space="preserve"> cu </w:t>
            </w:r>
            <w:proofErr w:type="spellStart"/>
            <w:r w:rsidR="007A14A3" w:rsidRPr="002F045A">
              <w:rPr>
                <w:rFonts w:ascii="Arial Narrow" w:hAnsi="Arial Narrow"/>
                <w:sz w:val="24"/>
                <w:szCs w:val="24"/>
              </w:rPr>
              <w:t>coadă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diferențiate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spațiile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alocate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a </w:t>
            </w:r>
            <w:proofErr w:type="spellStart"/>
            <w:r w:rsidR="007A14A3" w:rsidRPr="002F045A">
              <w:rPr>
                <w:rFonts w:ascii="Arial Narrow" w:hAnsi="Arial Narrow"/>
                <w:sz w:val="24"/>
                <w:szCs w:val="24"/>
              </w:rPr>
              <w:t>asigura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respectarea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standardelor</w:t>
            </w:r>
            <w:proofErr w:type="spellEnd"/>
            <w:r w:rsidR="007A14A3" w:rsidRPr="002F045A">
              <w:rPr>
                <w:rFonts w:ascii="Arial Narrow" w:hAnsi="Arial Narrow"/>
                <w:sz w:val="24"/>
                <w:szCs w:val="24"/>
              </w:rPr>
              <w:t xml:space="preserve"> de </w:t>
            </w:r>
            <w:proofErr w:type="spellStart"/>
            <w:r w:rsidR="007A14A3" w:rsidRPr="002F045A">
              <w:rPr>
                <w:rFonts w:ascii="Arial Narrow" w:hAnsi="Arial Narrow"/>
                <w:sz w:val="24"/>
                <w:szCs w:val="24"/>
              </w:rPr>
              <w:t>igienă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și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siguranță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aplicabile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în</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materie</w:t>
            </w:r>
            <w:proofErr w:type="spellEnd"/>
            <w:r w:rsidR="007A14A3" w:rsidRPr="002F045A">
              <w:rPr>
                <w:rFonts w:ascii="Arial Narrow" w:hAnsi="Arial Narrow"/>
                <w:sz w:val="24"/>
                <w:szCs w:val="24"/>
              </w:rPr>
              <w:t xml:space="preserve"> la </w:t>
            </w:r>
            <w:proofErr w:type="spellStart"/>
            <w:r w:rsidR="007A14A3" w:rsidRPr="002F045A">
              <w:rPr>
                <w:rFonts w:ascii="Arial Narrow" w:hAnsi="Arial Narrow"/>
                <w:sz w:val="24"/>
                <w:szCs w:val="24"/>
              </w:rPr>
              <w:t>nivel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național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sau</w:t>
            </w:r>
            <w:proofErr w:type="spellEnd"/>
            <w:r w:rsidR="007A14A3" w:rsidRPr="002F045A">
              <w:rPr>
                <w:rFonts w:ascii="Arial Narrow" w:hAnsi="Arial Narrow"/>
                <w:sz w:val="24"/>
                <w:szCs w:val="24"/>
              </w:rPr>
              <w:t xml:space="preserve"> UE, </w:t>
            </w:r>
            <w:proofErr w:type="spellStart"/>
            <w:r w:rsidR="007A14A3" w:rsidRPr="002F045A">
              <w:rPr>
                <w:rFonts w:ascii="Arial Narrow" w:hAnsi="Arial Narrow"/>
                <w:sz w:val="24"/>
                <w:szCs w:val="24"/>
              </w:rPr>
              <w:t>lavete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curățare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microfibră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diferențiate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spațiile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alocate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a </w:t>
            </w:r>
            <w:proofErr w:type="spellStart"/>
            <w:r w:rsidR="007A14A3" w:rsidRPr="002F045A">
              <w:rPr>
                <w:rFonts w:ascii="Arial Narrow" w:hAnsi="Arial Narrow"/>
                <w:sz w:val="24"/>
                <w:szCs w:val="24"/>
              </w:rPr>
              <w:t>asigura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respectarea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standardelor</w:t>
            </w:r>
            <w:proofErr w:type="spellEnd"/>
            <w:r w:rsidR="007A14A3" w:rsidRPr="002F045A">
              <w:rPr>
                <w:rFonts w:ascii="Arial Narrow" w:hAnsi="Arial Narrow"/>
                <w:sz w:val="24"/>
                <w:szCs w:val="24"/>
              </w:rPr>
              <w:t xml:space="preserve"> de </w:t>
            </w:r>
            <w:proofErr w:type="spellStart"/>
            <w:r w:rsidR="007A14A3" w:rsidRPr="002F045A">
              <w:rPr>
                <w:rFonts w:ascii="Arial Narrow" w:hAnsi="Arial Narrow"/>
                <w:sz w:val="24"/>
                <w:szCs w:val="24"/>
              </w:rPr>
              <w:t>igienă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și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siguranță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aplicabile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în</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materie</w:t>
            </w:r>
            <w:proofErr w:type="spellEnd"/>
            <w:r w:rsidR="007A14A3" w:rsidRPr="002F045A">
              <w:rPr>
                <w:rFonts w:ascii="Arial Narrow" w:hAnsi="Arial Narrow"/>
                <w:sz w:val="24"/>
                <w:szCs w:val="24"/>
              </w:rPr>
              <w:t xml:space="preserve"> la </w:t>
            </w:r>
            <w:proofErr w:type="spellStart"/>
            <w:r w:rsidR="007A14A3" w:rsidRPr="002F045A">
              <w:rPr>
                <w:rFonts w:ascii="Arial Narrow" w:hAnsi="Arial Narrow"/>
                <w:sz w:val="24"/>
                <w:szCs w:val="24"/>
              </w:rPr>
              <w:t>nivel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național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sau</w:t>
            </w:r>
            <w:proofErr w:type="spellEnd"/>
            <w:r w:rsidR="007A14A3" w:rsidRPr="002F045A">
              <w:rPr>
                <w:rFonts w:ascii="Arial Narrow" w:hAnsi="Arial Narrow"/>
                <w:sz w:val="24"/>
                <w:szCs w:val="24"/>
              </w:rPr>
              <w:t xml:space="preserve"> UE, </w:t>
            </w:r>
            <w:proofErr w:type="spellStart"/>
            <w:r w:rsidR="007A14A3" w:rsidRPr="002F045A">
              <w:rPr>
                <w:rFonts w:ascii="Arial Narrow" w:hAnsi="Arial Narrow"/>
                <w:sz w:val="24"/>
                <w:szCs w:val="24"/>
              </w:rPr>
              <w:t>soluţie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geam</w:t>
            </w:r>
            <w:proofErr w:type="spellEnd"/>
            <w:r w:rsidR="007A14A3" w:rsidRPr="002F045A">
              <w:rPr>
                <w:rFonts w:ascii="Arial Narrow" w:hAnsi="Arial Narrow"/>
                <w:sz w:val="24"/>
                <w:szCs w:val="24"/>
              </w:rPr>
              <w:t xml:space="preserve">, , </w:t>
            </w:r>
            <w:proofErr w:type="spellStart"/>
            <w:r w:rsidR="007A14A3" w:rsidRPr="002F045A">
              <w:rPr>
                <w:rFonts w:ascii="Arial Narrow" w:hAnsi="Arial Narrow"/>
                <w:sz w:val="24"/>
                <w:szCs w:val="24"/>
              </w:rPr>
              <w:t>soluţie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mobilă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soluţie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pardoseli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raclete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și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spălător</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ferestre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prevăzute</w:t>
            </w:r>
            <w:proofErr w:type="spellEnd"/>
            <w:r w:rsidR="007A14A3" w:rsidRPr="002F045A">
              <w:rPr>
                <w:rFonts w:ascii="Arial Narrow" w:hAnsi="Arial Narrow"/>
                <w:sz w:val="24"/>
                <w:szCs w:val="24"/>
              </w:rPr>
              <w:t xml:space="preserve"> cu </w:t>
            </w:r>
            <w:proofErr w:type="spellStart"/>
            <w:r w:rsidR="007A14A3" w:rsidRPr="002F045A">
              <w:rPr>
                <w:rFonts w:ascii="Arial Narrow" w:hAnsi="Arial Narrow"/>
                <w:sz w:val="24"/>
                <w:szCs w:val="24"/>
              </w:rPr>
              <w:t>mâner</w:t>
            </w:r>
            <w:proofErr w:type="spellEnd"/>
            <w:r w:rsidR="007A14A3" w:rsidRPr="002F045A">
              <w:rPr>
                <w:rFonts w:ascii="Arial Narrow" w:hAnsi="Arial Narrow"/>
                <w:sz w:val="24"/>
                <w:szCs w:val="24"/>
              </w:rPr>
              <w:t xml:space="preserve"> telescopic, </w:t>
            </w:r>
            <w:proofErr w:type="spellStart"/>
            <w:r w:rsidR="007A14A3" w:rsidRPr="002F045A">
              <w:rPr>
                <w:rFonts w:ascii="Arial Narrow" w:hAnsi="Arial Narrow"/>
                <w:sz w:val="24"/>
                <w:szCs w:val="24"/>
              </w:rPr>
              <w:t>găleți</w:t>
            </w:r>
            <w:proofErr w:type="spellEnd"/>
            <w:r w:rsidR="007A14A3" w:rsidRPr="002F045A">
              <w:rPr>
                <w:rFonts w:ascii="Arial Narrow" w:hAnsi="Arial Narrow"/>
                <w:sz w:val="24"/>
                <w:szCs w:val="24"/>
              </w:rPr>
              <w:t xml:space="preserve"> </w:t>
            </w:r>
            <w:r w:rsidR="007A14A3" w:rsidRPr="002F045A">
              <w:rPr>
                <w:rFonts w:ascii="Arial Narrow" w:hAnsi="Arial Narrow"/>
                <w:sz w:val="24"/>
                <w:szCs w:val="24"/>
              </w:rPr>
              <w:lastRenderedPageBreak/>
              <w:t xml:space="preserve">cu </w:t>
            </w:r>
            <w:proofErr w:type="spellStart"/>
            <w:r w:rsidR="007A14A3" w:rsidRPr="002F045A">
              <w:rPr>
                <w:rFonts w:ascii="Arial Narrow" w:hAnsi="Arial Narrow"/>
                <w:sz w:val="24"/>
                <w:szCs w:val="24"/>
              </w:rPr>
              <w:t>storcător</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diferențiate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spațiile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alocate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pentru</w:t>
            </w:r>
            <w:proofErr w:type="spellEnd"/>
            <w:r w:rsidR="007A14A3" w:rsidRPr="002F045A">
              <w:rPr>
                <w:rFonts w:ascii="Arial Narrow" w:hAnsi="Arial Narrow"/>
                <w:sz w:val="24"/>
                <w:szCs w:val="24"/>
              </w:rPr>
              <w:t xml:space="preserve"> a </w:t>
            </w:r>
            <w:proofErr w:type="spellStart"/>
            <w:r w:rsidR="007A14A3" w:rsidRPr="002F045A">
              <w:rPr>
                <w:rFonts w:ascii="Arial Narrow" w:hAnsi="Arial Narrow"/>
                <w:sz w:val="24"/>
                <w:szCs w:val="24"/>
              </w:rPr>
              <w:t>asigura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respectarea</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standardelor</w:t>
            </w:r>
            <w:proofErr w:type="spellEnd"/>
            <w:r w:rsidR="007A14A3" w:rsidRPr="002F045A">
              <w:rPr>
                <w:rFonts w:ascii="Arial Narrow" w:hAnsi="Arial Narrow"/>
                <w:sz w:val="24"/>
                <w:szCs w:val="24"/>
              </w:rPr>
              <w:t xml:space="preserve"> de </w:t>
            </w:r>
            <w:proofErr w:type="spellStart"/>
            <w:r w:rsidR="007A14A3" w:rsidRPr="002F045A">
              <w:rPr>
                <w:rFonts w:ascii="Arial Narrow" w:hAnsi="Arial Narrow"/>
                <w:sz w:val="24"/>
                <w:szCs w:val="24"/>
              </w:rPr>
              <w:t>igienă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și</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siguranță</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aplicabile</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în</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materie</w:t>
            </w:r>
            <w:proofErr w:type="spellEnd"/>
            <w:r w:rsidR="007A14A3" w:rsidRPr="002F045A">
              <w:rPr>
                <w:rFonts w:ascii="Arial Narrow" w:hAnsi="Arial Narrow"/>
                <w:sz w:val="24"/>
                <w:szCs w:val="24"/>
              </w:rPr>
              <w:t xml:space="preserve"> la </w:t>
            </w:r>
            <w:proofErr w:type="spellStart"/>
            <w:r w:rsidR="007A14A3" w:rsidRPr="002F045A">
              <w:rPr>
                <w:rFonts w:ascii="Arial Narrow" w:hAnsi="Arial Narrow"/>
                <w:sz w:val="24"/>
                <w:szCs w:val="24"/>
              </w:rPr>
              <w:t>nivel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național</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sau</w:t>
            </w:r>
            <w:proofErr w:type="spellEnd"/>
            <w:r w:rsidR="007A14A3" w:rsidRPr="002F045A">
              <w:rPr>
                <w:rFonts w:ascii="Arial Narrow" w:hAnsi="Arial Narrow"/>
                <w:sz w:val="24"/>
                <w:szCs w:val="24"/>
              </w:rPr>
              <w:t xml:space="preserve"> UE, </w:t>
            </w:r>
            <w:proofErr w:type="spellStart"/>
            <w:r w:rsidR="007A14A3" w:rsidRPr="002F045A">
              <w:rPr>
                <w:rFonts w:ascii="Arial Narrow" w:hAnsi="Arial Narrow"/>
                <w:sz w:val="24"/>
                <w:szCs w:val="24"/>
              </w:rPr>
              <w:t>făraş</w:t>
            </w:r>
            <w:proofErr w:type="spellEnd"/>
            <w:r w:rsidR="007A14A3" w:rsidRPr="002F045A">
              <w:rPr>
                <w:rFonts w:ascii="Arial Narrow" w:hAnsi="Arial Narrow"/>
                <w:sz w:val="24"/>
                <w:szCs w:val="24"/>
              </w:rPr>
              <w:t xml:space="preserve">, </w:t>
            </w:r>
            <w:proofErr w:type="spellStart"/>
            <w:r w:rsidR="007A14A3" w:rsidRPr="002F045A">
              <w:rPr>
                <w:rFonts w:ascii="Arial Narrow" w:hAnsi="Arial Narrow"/>
                <w:sz w:val="24"/>
                <w:szCs w:val="24"/>
              </w:rPr>
              <w:t>mătură</w:t>
            </w:r>
            <w:proofErr w:type="spellEnd"/>
            <w:r w:rsidR="007A14A3" w:rsidRPr="002F045A">
              <w:rPr>
                <w:rFonts w:ascii="Arial Narrow" w:hAnsi="Arial Narrow"/>
                <w:sz w:val="24"/>
                <w:szCs w:val="24"/>
              </w:rPr>
              <w:t xml:space="preserve"> cu </w:t>
            </w:r>
            <w:proofErr w:type="spellStart"/>
            <w:r w:rsidR="007A14A3" w:rsidRPr="002F045A">
              <w:rPr>
                <w:rFonts w:ascii="Arial Narrow" w:hAnsi="Arial Narrow"/>
                <w:sz w:val="24"/>
                <w:szCs w:val="24"/>
              </w:rPr>
              <w:t>coadă</w:t>
            </w:r>
            <w:proofErr w:type="spellEnd"/>
            <w:r w:rsidR="007A14A3" w:rsidRPr="002F045A">
              <w:rPr>
                <w:rFonts w:ascii="Arial Narrow" w:hAnsi="Arial Narrow"/>
                <w:sz w:val="24"/>
                <w:szCs w:val="24"/>
              </w:rPr>
              <w:t>, mănuşi, etc.</w:t>
            </w:r>
          </w:p>
          <w:p w14:paraId="1D6B965E" w14:textId="77777777" w:rsidR="00774C2C" w:rsidRPr="002F045A" w:rsidRDefault="00774C2C" w:rsidP="00D65A39">
            <w:pPr>
              <w:numPr>
                <w:ilvl w:val="0"/>
                <w:numId w:val="30"/>
              </w:numPr>
              <w:spacing w:after="0" w:line="100" w:lineRule="atLeast"/>
              <w:jc w:val="both"/>
              <w:rPr>
                <w:rFonts w:ascii="Arial Narrow" w:hAnsi="Arial Narrow" w:cs="Arial Narrow"/>
                <w:b/>
                <w:iCs/>
                <w:sz w:val="24"/>
                <w:szCs w:val="24"/>
                <w:highlight w:val="yellow"/>
              </w:rPr>
            </w:pPr>
          </w:p>
        </w:tc>
        <w:tc>
          <w:tcPr>
            <w:tcW w:w="8079" w:type="dxa"/>
            <w:tcMar>
              <w:top w:w="0" w:type="dxa"/>
              <w:left w:w="115" w:type="dxa"/>
              <w:bottom w:w="0" w:type="dxa"/>
              <w:right w:w="115" w:type="dxa"/>
            </w:tcMar>
          </w:tcPr>
          <w:p w14:paraId="437466A5" w14:textId="77777777" w:rsidR="00774C2C" w:rsidRPr="002F045A" w:rsidRDefault="00774C2C" w:rsidP="00774C2C">
            <w:pPr>
              <w:spacing w:after="0" w:line="240" w:lineRule="auto"/>
              <w:jc w:val="both"/>
              <w:rPr>
                <w:rFonts w:ascii="Arial Narrow" w:eastAsia="Times New Roman" w:hAnsi="Arial Narrow" w:cs="Arial"/>
                <w:highlight w:val="yellow"/>
                <w:lang w:val="ro-RO"/>
              </w:rPr>
            </w:pPr>
          </w:p>
        </w:tc>
      </w:tr>
      <w:tr w:rsidR="002F045A" w:rsidRPr="002F045A" w14:paraId="309256BC" w14:textId="77777777" w:rsidTr="00D11C21">
        <w:trPr>
          <w:tblCellSpacing w:w="0" w:type="dxa"/>
        </w:trPr>
        <w:tc>
          <w:tcPr>
            <w:tcW w:w="551" w:type="dxa"/>
            <w:tcMar>
              <w:top w:w="0" w:type="dxa"/>
              <w:left w:w="115" w:type="dxa"/>
              <w:bottom w:w="0" w:type="dxa"/>
              <w:right w:w="115" w:type="dxa"/>
            </w:tcMar>
          </w:tcPr>
          <w:p w14:paraId="23B911C0" w14:textId="64C0156A" w:rsidR="009305CD" w:rsidRPr="002F045A" w:rsidRDefault="009305CD" w:rsidP="00774C2C">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lastRenderedPageBreak/>
              <w:t>6</w:t>
            </w:r>
          </w:p>
        </w:tc>
        <w:tc>
          <w:tcPr>
            <w:tcW w:w="15450" w:type="dxa"/>
            <w:gridSpan w:val="2"/>
            <w:tcMar>
              <w:top w:w="0" w:type="dxa"/>
              <w:left w:w="115" w:type="dxa"/>
              <w:bottom w:w="0" w:type="dxa"/>
              <w:right w:w="115" w:type="dxa"/>
            </w:tcMar>
          </w:tcPr>
          <w:p w14:paraId="4B9B5D2B" w14:textId="07B1358F" w:rsidR="00D14CF0" w:rsidRPr="002F045A" w:rsidRDefault="00D14CF0" w:rsidP="00D14CF0">
            <w:pPr>
              <w:pStyle w:val="Heading2"/>
              <w:keepNext w:val="0"/>
              <w:spacing w:before="0" w:after="0" w:line="100" w:lineRule="atLeast"/>
              <w:ind w:firstLine="360"/>
              <w:jc w:val="both"/>
              <w:textAlignment w:val="baseline"/>
              <w:rPr>
                <w:rFonts w:ascii="Arial Narrow" w:hAnsi="Arial Narrow" w:cs="Arial Narrow"/>
                <w:b w:val="0"/>
                <w:bCs w:val="0"/>
                <w:i/>
                <w:color w:val="auto"/>
                <w:sz w:val="24"/>
                <w:szCs w:val="24"/>
                <w:lang w:eastAsia="ro-RO"/>
              </w:rPr>
            </w:pPr>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Oficiul</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Registrului</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Comerţului</w:t>
            </w:r>
            <w:proofErr w:type="spellEnd"/>
            <w:r w:rsidRPr="002F045A">
              <w:rPr>
                <w:rFonts w:ascii="Arial Narrow" w:hAnsi="Arial Narrow" w:cs="Arial Narrow"/>
                <w:i/>
                <w:color w:val="auto"/>
                <w:sz w:val="24"/>
                <w:szCs w:val="24"/>
                <w:lang w:eastAsia="ro-RO"/>
              </w:rPr>
              <w:t xml:space="preserve"> de pe </w:t>
            </w:r>
            <w:proofErr w:type="spellStart"/>
            <w:r w:rsidRPr="002F045A">
              <w:rPr>
                <w:rFonts w:ascii="Arial Narrow" w:hAnsi="Arial Narrow" w:cs="Arial Narrow"/>
                <w:i/>
                <w:color w:val="auto"/>
                <w:sz w:val="24"/>
                <w:szCs w:val="24"/>
                <w:lang w:eastAsia="ro-RO"/>
              </w:rPr>
              <w:t>lângă</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Tribunalul</w:t>
            </w:r>
            <w:proofErr w:type="spellEnd"/>
            <w:r w:rsidRPr="002F045A">
              <w:rPr>
                <w:rFonts w:ascii="Arial Narrow" w:hAnsi="Arial Narrow" w:cs="Arial Narrow"/>
                <w:i/>
                <w:color w:val="auto"/>
                <w:sz w:val="24"/>
                <w:szCs w:val="24"/>
                <w:lang w:eastAsia="ro-RO"/>
              </w:rPr>
              <w:t xml:space="preserve"> </w:t>
            </w:r>
            <w:r w:rsidR="0082569B" w:rsidRPr="002F045A">
              <w:rPr>
                <w:rFonts w:ascii="Arial Narrow" w:hAnsi="Arial Narrow" w:cs="Arial Narrow"/>
                <w:i/>
                <w:color w:val="auto"/>
                <w:sz w:val="24"/>
                <w:szCs w:val="24"/>
                <w:lang w:eastAsia="ro-RO"/>
              </w:rPr>
              <w:t>Satu-Mare</w:t>
            </w:r>
            <w:r w:rsidR="0082569B" w:rsidRPr="002F045A">
              <w:rPr>
                <w:rFonts w:ascii="Arial Narrow" w:hAnsi="Arial Narrow" w:cs="Arial Narrow"/>
                <w:b w:val="0"/>
                <w:bCs w:val="0"/>
                <w:i/>
                <w:color w:val="auto"/>
                <w:sz w:val="24"/>
                <w:szCs w:val="24"/>
                <w:lang w:eastAsia="ro-RO"/>
              </w:rPr>
              <w:t>:</w:t>
            </w:r>
          </w:p>
          <w:p w14:paraId="7CD1CA04" w14:textId="77777777" w:rsidR="006D7BB8" w:rsidRPr="002F045A" w:rsidRDefault="00D14CF0"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r w:rsidR="006D7BB8" w:rsidRPr="002F045A">
              <w:rPr>
                <w:rFonts w:ascii="Arial Narrow" w:hAnsi="Arial Narrow" w:cs="Arial Narrow"/>
                <w:i/>
                <w:sz w:val="24"/>
                <w:szCs w:val="24"/>
              </w:rPr>
              <w:t xml:space="preserve">1) </w:t>
            </w:r>
            <w:proofErr w:type="spellStart"/>
            <w:r w:rsidR="006D7BB8" w:rsidRPr="002F045A">
              <w:rPr>
                <w:rFonts w:ascii="Arial Narrow" w:hAnsi="Arial Narrow" w:cs="Arial Narrow"/>
                <w:i/>
                <w:sz w:val="24"/>
                <w:szCs w:val="24"/>
              </w:rPr>
              <w:t>Informaţii</w:t>
            </w:r>
            <w:proofErr w:type="spellEnd"/>
            <w:r w:rsidR="006D7BB8" w:rsidRPr="002F045A">
              <w:rPr>
                <w:rFonts w:ascii="Arial Narrow" w:hAnsi="Arial Narrow" w:cs="Arial Narrow"/>
                <w:i/>
                <w:sz w:val="24"/>
                <w:szCs w:val="24"/>
              </w:rPr>
              <w:t xml:space="preserve"> </w:t>
            </w:r>
            <w:proofErr w:type="spellStart"/>
            <w:r w:rsidR="006D7BB8" w:rsidRPr="002F045A">
              <w:rPr>
                <w:rFonts w:ascii="Arial Narrow" w:hAnsi="Arial Narrow" w:cs="Arial Narrow"/>
                <w:i/>
                <w:sz w:val="24"/>
                <w:szCs w:val="24"/>
              </w:rPr>
              <w:t>privind</w:t>
            </w:r>
            <w:proofErr w:type="spellEnd"/>
            <w:r w:rsidR="006D7BB8" w:rsidRPr="002F045A">
              <w:rPr>
                <w:rFonts w:ascii="Arial Narrow" w:hAnsi="Arial Narrow" w:cs="Arial Narrow"/>
                <w:i/>
                <w:sz w:val="24"/>
                <w:szCs w:val="24"/>
              </w:rPr>
              <w:t xml:space="preserve"> </w:t>
            </w:r>
            <w:proofErr w:type="spellStart"/>
            <w:r w:rsidR="006D7BB8" w:rsidRPr="002F045A">
              <w:rPr>
                <w:rFonts w:ascii="Arial Narrow" w:hAnsi="Arial Narrow" w:cs="Arial Narrow"/>
                <w:i/>
                <w:sz w:val="24"/>
                <w:szCs w:val="24"/>
              </w:rPr>
              <w:t>spaţiul</w:t>
            </w:r>
            <w:proofErr w:type="spellEnd"/>
            <w:r w:rsidR="006D7BB8" w:rsidRPr="002F045A">
              <w:rPr>
                <w:rFonts w:ascii="Arial Narrow" w:hAnsi="Arial Narrow" w:cs="Arial Narrow"/>
                <w:i/>
                <w:sz w:val="24"/>
                <w:szCs w:val="24"/>
              </w:rPr>
              <w:t>:</w:t>
            </w:r>
          </w:p>
          <w:p w14:paraId="17400207"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adresa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localitate</w:t>
            </w:r>
            <w:proofErr w:type="spellEnd"/>
            <w:r w:rsidRPr="002F045A">
              <w:rPr>
                <w:rFonts w:ascii="Arial Narrow" w:hAnsi="Arial Narrow" w:cs="Arial Narrow"/>
                <w:i/>
                <w:sz w:val="24"/>
                <w:szCs w:val="24"/>
              </w:rPr>
              <w:t xml:space="preserve"> Satu Mare, Bd. </w:t>
            </w:r>
            <w:proofErr w:type="spellStart"/>
            <w:r w:rsidRPr="002F045A">
              <w:rPr>
                <w:rFonts w:ascii="Arial Narrow" w:hAnsi="Arial Narrow" w:cs="Arial Narrow"/>
                <w:i/>
                <w:sz w:val="24"/>
                <w:szCs w:val="24"/>
              </w:rPr>
              <w:t>Independentei</w:t>
            </w:r>
            <w:proofErr w:type="spellEnd"/>
            <w:r w:rsidRPr="002F045A">
              <w:rPr>
                <w:rFonts w:ascii="Arial Narrow" w:hAnsi="Arial Narrow" w:cs="Arial Narrow"/>
                <w:i/>
                <w:sz w:val="24"/>
                <w:szCs w:val="24"/>
              </w:rPr>
              <w:t xml:space="preserve"> nr: 14 A, </w:t>
            </w:r>
            <w:proofErr w:type="spellStart"/>
            <w:r w:rsidRPr="002F045A">
              <w:rPr>
                <w:rFonts w:ascii="Arial Narrow" w:hAnsi="Arial Narrow" w:cs="Arial Narrow"/>
                <w:i/>
                <w:sz w:val="24"/>
                <w:szCs w:val="24"/>
              </w:rPr>
              <w:t>etaj</w:t>
            </w:r>
            <w:proofErr w:type="spellEnd"/>
            <w:r w:rsidRPr="002F045A">
              <w:rPr>
                <w:rFonts w:ascii="Arial Narrow" w:hAnsi="Arial Narrow" w:cs="Arial Narrow"/>
                <w:i/>
                <w:sz w:val="24"/>
                <w:szCs w:val="24"/>
              </w:rPr>
              <w:t xml:space="preserve"> 1</w:t>
            </w:r>
          </w:p>
          <w:p w14:paraId="0D9A82B7"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suprafaţa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totală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utilă</w:t>
            </w:r>
            <w:proofErr w:type="spellEnd"/>
            <w:r w:rsidRPr="002F045A">
              <w:rPr>
                <w:rFonts w:ascii="Arial Narrow" w:hAnsi="Arial Narrow" w:cs="Arial Narrow"/>
                <w:i/>
                <w:sz w:val="24"/>
                <w:szCs w:val="24"/>
              </w:rPr>
              <w:t xml:space="preserve">, 680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din care:</w:t>
            </w:r>
          </w:p>
          <w:p w14:paraId="7B95547C"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suprafaţa</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destinaţia</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575</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proofErr w:type="gram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parchet</w:t>
            </w:r>
            <w:proofErr w:type="spellEnd"/>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laminat</w:t>
            </w:r>
            <w:proofErr w:type="spellEnd"/>
            <w:r w:rsidRPr="002F045A">
              <w:rPr>
                <w:rFonts w:ascii="Arial Narrow" w:hAnsi="Arial Narrow" w:cs="Arial Narrow"/>
                <w:i/>
                <w:sz w:val="24"/>
                <w:szCs w:val="24"/>
              </w:rPr>
              <w:t>;</w:t>
            </w:r>
          </w:p>
          <w:p w14:paraId="2AD7071E"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spaţii</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comune</w:t>
            </w:r>
            <w:proofErr w:type="spellEnd"/>
            <w:r w:rsidRPr="002F045A">
              <w:rPr>
                <w:rFonts w:ascii="Arial Narrow" w:hAnsi="Arial Narrow" w:cs="Arial Narrow"/>
                <w:i/>
                <w:sz w:val="24"/>
                <w:szCs w:val="24"/>
              </w:rPr>
              <w:t xml:space="preserve">  cu</w:t>
            </w:r>
            <w:proofErr w:type="gram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gram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granit</w:t>
            </w:r>
            <w:proofErr w:type="spellEnd"/>
            <w:r w:rsidRPr="002F045A">
              <w:rPr>
                <w:rFonts w:ascii="Arial Narrow" w:hAnsi="Arial Narrow" w:cs="Arial Narrow"/>
                <w:i/>
                <w:sz w:val="24"/>
                <w:szCs w:val="24"/>
              </w:rPr>
              <w:t xml:space="preserve">;  </w:t>
            </w:r>
          </w:p>
          <w:p w14:paraId="1638DD4C"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xml:space="preserve"> 25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 xml:space="preserve">;   </w:t>
            </w:r>
          </w:p>
          <w:p w14:paraId="1E8E6675"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arhivă</w:t>
            </w:r>
            <w:proofErr w:type="spellEnd"/>
            <w:r w:rsidRPr="002F045A">
              <w:rPr>
                <w:rFonts w:ascii="Arial Narrow" w:hAnsi="Arial Narrow" w:cs="Arial Narrow"/>
                <w:i/>
                <w:sz w:val="24"/>
                <w:szCs w:val="24"/>
              </w:rPr>
              <w:t xml:space="preserve"> 105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 xml:space="preserve">;  </w:t>
            </w:r>
          </w:p>
          <w:p w14:paraId="57FD52AC"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suprafata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holuri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scari</w:t>
            </w:r>
            <w:proofErr w:type="spellEnd"/>
            <w:r w:rsidRPr="002F045A">
              <w:rPr>
                <w:rFonts w:ascii="Arial Narrow" w:hAnsi="Arial Narrow" w:cs="Arial Narrow"/>
                <w:i/>
                <w:sz w:val="24"/>
                <w:szCs w:val="24"/>
              </w:rPr>
              <w:t xml:space="preserve"> acces.200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granit</w:t>
            </w:r>
            <w:proofErr w:type="spellEnd"/>
            <w:r w:rsidRPr="002F045A">
              <w:rPr>
                <w:rFonts w:ascii="Arial Narrow" w:hAnsi="Arial Narrow" w:cs="Arial Narrow"/>
                <w:i/>
                <w:sz w:val="24"/>
                <w:szCs w:val="24"/>
              </w:rPr>
              <w:t xml:space="preserve">;   </w:t>
            </w:r>
          </w:p>
          <w:p w14:paraId="2C5964DB"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c)</w:t>
            </w:r>
            <w:proofErr w:type="spellStart"/>
            <w:r w:rsidRPr="002F045A">
              <w:rPr>
                <w:rFonts w:ascii="Arial Narrow" w:hAnsi="Arial Narrow" w:cs="Arial Narrow"/>
                <w:i/>
                <w:sz w:val="24"/>
                <w:szCs w:val="24"/>
              </w:rPr>
              <w:t>numarul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lifturi</w:t>
            </w:r>
            <w:proofErr w:type="spellEnd"/>
            <w:r w:rsidRPr="002F045A">
              <w:rPr>
                <w:rFonts w:ascii="Arial Narrow" w:hAnsi="Arial Narrow" w:cs="Arial Narrow"/>
                <w:i/>
                <w:sz w:val="24"/>
                <w:szCs w:val="24"/>
              </w:rPr>
              <w:t xml:space="preserve"> – 1;</w:t>
            </w:r>
          </w:p>
          <w:p w14:paraId="7C7EED43"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d)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grupurilor</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sanitare</w:t>
            </w:r>
            <w:proofErr w:type="spellEnd"/>
            <w:r w:rsidRPr="002F045A">
              <w:rPr>
                <w:rFonts w:ascii="Arial Narrow" w:hAnsi="Arial Narrow" w:cs="Arial Narrow"/>
                <w:i/>
                <w:sz w:val="24"/>
                <w:szCs w:val="24"/>
              </w:rPr>
              <w:t>:  4;</w:t>
            </w:r>
          </w:p>
          <w:p w14:paraId="2C611D06"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p>
          <w:p w14:paraId="24A3486C"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2) </w:t>
            </w:r>
            <w:proofErr w:type="spellStart"/>
            <w:r w:rsidRPr="002F045A">
              <w:rPr>
                <w:rFonts w:ascii="Arial Narrow" w:hAnsi="Arial Narrow" w:cs="Arial Narrow"/>
                <w:i/>
                <w:sz w:val="24"/>
                <w:szCs w:val="24"/>
              </w:rPr>
              <w:t>Informaţii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traficul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271E1786"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a)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salariaţi</w:t>
            </w:r>
            <w:proofErr w:type="spellEnd"/>
            <w:r w:rsidRPr="002F045A">
              <w:rPr>
                <w:rFonts w:ascii="Arial Narrow" w:hAnsi="Arial Narrow" w:cs="Arial Narrow"/>
                <w:i/>
                <w:sz w:val="24"/>
                <w:szCs w:val="24"/>
              </w:rPr>
              <w:t xml:space="preserve">: 18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487943AD"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b) </w:t>
            </w:r>
            <w:proofErr w:type="spellStart"/>
            <w:r w:rsidRPr="002F045A">
              <w:rPr>
                <w:rFonts w:ascii="Arial Narrow" w:hAnsi="Arial Narrow" w:cs="Arial Narrow"/>
                <w:i/>
                <w:sz w:val="24"/>
                <w:szCs w:val="24"/>
              </w:rPr>
              <w:t>numărul</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mediu</w:t>
            </w:r>
            <w:proofErr w:type="spellEnd"/>
            <w:r w:rsidRPr="002F045A">
              <w:rPr>
                <w:rFonts w:ascii="Arial Narrow" w:hAnsi="Arial Narrow" w:cs="Arial Narrow"/>
                <w:i/>
                <w:sz w:val="24"/>
                <w:szCs w:val="24"/>
              </w:rPr>
              <w:t xml:space="preserve"> de </w:t>
            </w:r>
            <w:proofErr w:type="spellStart"/>
            <w:r w:rsidRPr="002F045A">
              <w:rPr>
                <w:rFonts w:ascii="Arial Narrow" w:hAnsi="Arial Narrow" w:cs="Arial Narrow"/>
                <w:i/>
                <w:sz w:val="24"/>
                <w:szCs w:val="24"/>
              </w:rPr>
              <w:t>vizitatori</w:t>
            </w:r>
            <w:proofErr w:type="spellEnd"/>
            <w:r w:rsidRPr="002F045A">
              <w:rPr>
                <w:rFonts w:ascii="Arial Narrow" w:hAnsi="Arial Narrow" w:cs="Arial Narrow"/>
                <w:i/>
                <w:sz w:val="24"/>
                <w:szCs w:val="24"/>
              </w:rPr>
              <w:t xml:space="preserve">/zi: 80 </w:t>
            </w:r>
            <w:proofErr w:type="spellStart"/>
            <w:r w:rsidRPr="002F045A">
              <w:rPr>
                <w:rFonts w:ascii="Arial Narrow" w:hAnsi="Arial Narrow" w:cs="Arial Narrow"/>
                <w:i/>
                <w:sz w:val="24"/>
                <w:szCs w:val="24"/>
              </w:rPr>
              <w:t>persoane</w:t>
            </w:r>
            <w:proofErr w:type="spellEnd"/>
            <w:r w:rsidRPr="002F045A">
              <w:rPr>
                <w:rFonts w:ascii="Arial Narrow" w:hAnsi="Arial Narrow" w:cs="Arial Narrow"/>
                <w:i/>
                <w:sz w:val="24"/>
                <w:szCs w:val="24"/>
              </w:rPr>
              <w:t>;</w:t>
            </w:r>
          </w:p>
          <w:p w14:paraId="6F260F13"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p>
          <w:p w14:paraId="221D33D4"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 xml:space="preserve">e) </w:t>
            </w:r>
            <w:proofErr w:type="spellStart"/>
            <w:r w:rsidRPr="002F045A">
              <w:rPr>
                <w:rFonts w:ascii="Arial Narrow" w:hAnsi="Arial Narrow" w:cs="Arial Narrow"/>
                <w:i/>
                <w:sz w:val="24"/>
                <w:szCs w:val="24"/>
              </w:rPr>
              <w:t>Informații</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privind</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dezinfecția</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spațiilor</w:t>
            </w:r>
            <w:proofErr w:type="spellEnd"/>
            <w:r w:rsidRPr="002F045A">
              <w:rPr>
                <w:rFonts w:ascii="Arial Narrow" w:hAnsi="Arial Narrow" w:cs="Arial Narrow"/>
                <w:i/>
                <w:sz w:val="24"/>
                <w:szCs w:val="24"/>
              </w:rPr>
              <w:t xml:space="preserve"> destinate </w:t>
            </w:r>
            <w:proofErr w:type="spellStart"/>
            <w:r w:rsidRPr="002F045A">
              <w:rPr>
                <w:rFonts w:ascii="Arial Narrow" w:hAnsi="Arial Narrow" w:cs="Arial Narrow"/>
                <w:i/>
                <w:sz w:val="24"/>
                <w:szCs w:val="24"/>
              </w:rPr>
              <w:t>lucrului</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publicul</w:t>
            </w:r>
            <w:proofErr w:type="spellEnd"/>
          </w:p>
          <w:p w14:paraId="555A2375"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cale de </w:t>
            </w:r>
            <w:proofErr w:type="spellStart"/>
            <w:r w:rsidRPr="002F045A">
              <w:rPr>
                <w:rFonts w:ascii="Arial Narrow" w:hAnsi="Arial Narrow" w:cs="Arial Narrow"/>
                <w:i/>
                <w:sz w:val="24"/>
                <w:szCs w:val="24"/>
              </w:rPr>
              <w:t>acces</w:t>
            </w:r>
            <w:proofErr w:type="spellEnd"/>
            <w:r w:rsidRPr="002F045A">
              <w:rPr>
                <w:rFonts w:ascii="Arial Narrow" w:hAnsi="Arial Narrow" w:cs="Arial Narrow"/>
                <w:i/>
                <w:sz w:val="24"/>
                <w:szCs w:val="24"/>
              </w:rPr>
              <w:t xml:space="preserve"> 200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proofErr w:type="gramStart"/>
            <w:r w:rsidRPr="002F045A">
              <w:rPr>
                <w:rFonts w:ascii="Arial Narrow" w:hAnsi="Arial Narrow" w:cs="Arial Narrow"/>
                <w:i/>
                <w:sz w:val="24"/>
                <w:szCs w:val="24"/>
              </w:rPr>
              <w:t>granit</w:t>
            </w:r>
            <w:proofErr w:type="spellEnd"/>
            <w:r w:rsidRPr="002F045A">
              <w:rPr>
                <w:rFonts w:ascii="Arial Narrow" w:hAnsi="Arial Narrow" w:cs="Arial Narrow"/>
                <w:i/>
                <w:sz w:val="24"/>
                <w:szCs w:val="24"/>
              </w:rPr>
              <w:t xml:space="preserve"> ;</w:t>
            </w:r>
            <w:proofErr w:type="gramEnd"/>
          </w:p>
          <w:p w14:paraId="7E0F185E"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suprafaţă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birouri</w:t>
            </w:r>
            <w:proofErr w:type="spellEnd"/>
            <w:r w:rsidRPr="002F045A">
              <w:rPr>
                <w:rFonts w:ascii="Arial Narrow" w:hAnsi="Arial Narrow" w:cs="Arial Narrow"/>
                <w:i/>
                <w:sz w:val="24"/>
                <w:szCs w:val="24"/>
              </w:rPr>
              <w:t xml:space="preserve"> 575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gresie</w:t>
            </w:r>
            <w:proofErr w:type="spellEnd"/>
            <w:r w:rsidRPr="002F045A">
              <w:rPr>
                <w:rFonts w:ascii="Arial Narrow" w:hAnsi="Arial Narrow" w:cs="Arial Narrow"/>
                <w:i/>
                <w:sz w:val="24"/>
                <w:szCs w:val="24"/>
              </w:rPr>
              <w:t>;</w:t>
            </w:r>
          </w:p>
          <w:p w14:paraId="2426B853" w14:textId="77777777" w:rsidR="006D7BB8" w:rsidRPr="002F045A" w:rsidRDefault="006D7BB8" w:rsidP="006D7BB8">
            <w:pPr>
              <w:numPr>
                <w:ilvl w:val="0"/>
                <w:numId w:val="30"/>
              </w:numPr>
              <w:spacing w:after="0" w:line="240" w:lineRule="auto"/>
              <w:jc w:val="both"/>
              <w:rPr>
                <w:rFonts w:ascii="Arial Narrow" w:hAnsi="Arial Narrow" w:cs="Arial Narrow"/>
                <w:i/>
                <w:sz w:val="24"/>
                <w:szCs w:val="24"/>
              </w:rPr>
            </w:pPr>
            <w:r w:rsidRPr="002F045A">
              <w:rPr>
                <w:rFonts w:ascii="Arial Narrow" w:hAnsi="Arial Narrow" w:cs="Arial Narrow"/>
                <w:i/>
                <w:sz w:val="24"/>
                <w:szCs w:val="24"/>
              </w:rPr>
              <w:t>-</w:t>
            </w:r>
            <w:proofErr w:type="spellStart"/>
            <w:r w:rsidRPr="002F045A">
              <w:rPr>
                <w:rFonts w:ascii="Arial Narrow" w:hAnsi="Arial Narrow" w:cs="Arial Narrow"/>
                <w:i/>
                <w:sz w:val="24"/>
                <w:szCs w:val="24"/>
              </w:rPr>
              <w:t>suprafață</w:t>
            </w:r>
            <w:proofErr w:type="spellEnd"/>
            <w:r w:rsidRPr="002F045A">
              <w:rPr>
                <w:rFonts w:ascii="Arial Narrow" w:hAnsi="Arial Narrow" w:cs="Arial Narrow"/>
                <w:i/>
                <w:sz w:val="24"/>
                <w:szCs w:val="24"/>
              </w:rPr>
              <w:t xml:space="preserve"> </w:t>
            </w:r>
            <w:proofErr w:type="spellStart"/>
            <w:r w:rsidRPr="002F045A">
              <w:rPr>
                <w:rFonts w:ascii="Arial Narrow" w:hAnsi="Arial Narrow" w:cs="Arial Narrow"/>
                <w:i/>
                <w:sz w:val="24"/>
                <w:szCs w:val="24"/>
              </w:rPr>
              <w:t>ghișee</w:t>
            </w:r>
            <w:proofErr w:type="spellEnd"/>
            <w:r w:rsidRPr="002F045A">
              <w:rPr>
                <w:rFonts w:ascii="Arial Narrow" w:hAnsi="Arial Narrow" w:cs="Arial Narrow"/>
                <w:i/>
                <w:sz w:val="24"/>
                <w:szCs w:val="24"/>
              </w:rPr>
              <w:t xml:space="preserve"> ... </w:t>
            </w:r>
            <w:proofErr w:type="spellStart"/>
            <w:r w:rsidRPr="002F045A">
              <w:rPr>
                <w:rFonts w:ascii="Arial Narrow" w:hAnsi="Arial Narrow" w:cs="Arial Narrow"/>
                <w:i/>
                <w:sz w:val="24"/>
                <w:szCs w:val="24"/>
              </w:rPr>
              <w:t>mp</w:t>
            </w:r>
            <w:proofErr w:type="spellEnd"/>
            <w:r w:rsidRPr="002F045A">
              <w:rPr>
                <w:rFonts w:ascii="Arial Narrow" w:hAnsi="Arial Narrow" w:cs="Arial Narrow"/>
                <w:i/>
                <w:sz w:val="24"/>
                <w:szCs w:val="24"/>
              </w:rPr>
              <w:t xml:space="preserve"> cu </w:t>
            </w:r>
            <w:proofErr w:type="spellStart"/>
            <w:r w:rsidRPr="002F045A">
              <w:rPr>
                <w:rFonts w:ascii="Arial Narrow" w:hAnsi="Arial Narrow" w:cs="Arial Narrow"/>
                <w:i/>
                <w:sz w:val="24"/>
                <w:szCs w:val="24"/>
              </w:rPr>
              <w:t>pardoseală</w:t>
            </w:r>
            <w:proofErr w:type="spellEnd"/>
            <w:r w:rsidRPr="002F045A">
              <w:rPr>
                <w:rFonts w:ascii="Arial Narrow" w:hAnsi="Arial Narrow" w:cs="Arial Narrow"/>
                <w:i/>
                <w:sz w:val="24"/>
                <w:szCs w:val="24"/>
              </w:rPr>
              <w:t>.</w:t>
            </w:r>
          </w:p>
          <w:p w14:paraId="7FFD3976" w14:textId="7C7A0A76" w:rsidR="009305CD" w:rsidRPr="002F045A" w:rsidRDefault="009305CD" w:rsidP="0082569B">
            <w:pPr>
              <w:numPr>
                <w:ilvl w:val="0"/>
                <w:numId w:val="30"/>
              </w:numPr>
              <w:spacing w:after="0" w:line="240" w:lineRule="auto"/>
              <w:jc w:val="both"/>
              <w:rPr>
                <w:i/>
                <w:sz w:val="18"/>
                <w:szCs w:val="18"/>
                <w:highlight w:val="yellow"/>
              </w:rPr>
            </w:pPr>
          </w:p>
        </w:tc>
      </w:tr>
      <w:tr w:rsidR="002F045A" w:rsidRPr="002F045A" w14:paraId="105CFEAE" w14:textId="77777777" w:rsidTr="0088602F">
        <w:trPr>
          <w:tblCellSpacing w:w="0" w:type="dxa"/>
        </w:trPr>
        <w:tc>
          <w:tcPr>
            <w:tcW w:w="551" w:type="dxa"/>
            <w:tcMar>
              <w:top w:w="0" w:type="dxa"/>
              <w:left w:w="115" w:type="dxa"/>
              <w:bottom w:w="0" w:type="dxa"/>
              <w:right w:w="115" w:type="dxa"/>
            </w:tcMar>
          </w:tcPr>
          <w:p w14:paraId="69C60FB7" w14:textId="77777777" w:rsidR="00460111" w:rsidRPr="002F045A" w:rsidRDefault="00460111" w:rsidP="00460111">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E55E0E1" w14:textId="18065FE7" w:rsidR="00460111" w:rsidRPr="002F045A" w:rsidRDefault="00460111" w:rsidP="00460111">
            <w:pPr>
              <w:spacing w:after="0" w:line="240" w:lineRule="auto"/>
              <w:ind w:firstLine="360"/>
              <w:jc w:val="both"/>
              <w:outlineLvl w:val="1"/>
              <w:rPr>
                <w:rFonts w:ascii="Arial" w:eastAsia="Times New Roman" w:hAnsi="Arial" w:cs="Arial"/>
                <w:b/>
                <w:bCs/>
                <w:i/>
                <w:iCs/>
              </w:rPr>
            </w:pPr>
            <w:r w:rsidRPr="002F045A">
              <w:rPr>
                <w:rFonts w:ascii="Arial Narrow" w:eastAsia="Times New Roman" w:hAnsi="Arial Narrow" w:cs="Arial"/>
                <w:b/>
                <w:bCs/>
                <w:lang w:val="ro-RO"/>
              </w:rPr>
              <w:t xml:space="preserve">     Cerințe minime și obligatorii solicitate de autoritatea contractantă</w:t>
            </w:r>
          </w:p>
        </w:tc>
        <w:tc>
          <w:tcPr>
            <w:tcW w:w="8079" w:type="dxa"/>
            <w:tcMar>
              <w:top w:w="0" w:type="dxa"/>
              <w:left w:w="115" w:type="dxa"/>
              <w:bottom w:w="0" w:type="dxa"/>
              <w:right w:w="115" w:type="dxa"/>
            </w:tcMar>
          </w:tcPr>
          <w:p w14:paraId="4799E614" w14:textId="77777777" w:rsidR="00460111" w:rsidRPr="002F045A" w:rsidRDefault="00460111" w:rsidP="00460111">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6FA10C2D" w14:textId="761C59D7" w:rsidR="00460111" w:rsidRPr="002F045A" w:rsidRDefault="00460111" w:rsidP="00460111">
            <w:pPr>
              <w:spacing w:after="0" w:line="240" w:lineRule="auto"/>
              <w:jc w:val="both"/>
              <w:rPr>
                <w:rFonts w:ascii="Arial Narrow" w:eastAsia="Times New Roman" w:hAnsi="Arial Narrow" w:cs="Arial"/>
                <w:lang w:val="ro-RO"/>
              </w:rPr>
            </w:pPr>
            <w:r w:rsidRPr="002F045A">
              <w:rPr>
                <w:rFonts w:ascii="Arial Narrow" w:eastAsia="Times New Roman" w:hAnsi="Arial Narrow" w:cs="Arial"/>
                <w:b/>
                <w:bCs/>
                <w:i/>
                <w:iCs/>
                <w:lang w:val="ro-RO"/>
              </w:rPr>
              <w:t xml:space="preserve">Nu se acceptă formulări de tipul: DA/Conform cu cerințele din caietul de sarcini/Cerințe îndeplinite conform caietului de sarcini/Ofertantul își asumă această cerință, etc.. </w:t>
            </w:r>
          </w:p>
        </w:tc>
      </w:tr>
      <w:tr w:rsidR="002F045A" w:rsidRPr="002F045A" w14:paraId="33D92D73" w14:textId="77777777" w:rsidTr="0088602F">
        <w:trPr>
          <w:tblCellSpacing w:w="0" w:type="dxa"/>
        </w:trPr>
        <w:tc>
          <w:tcPr>
            <w:tcW w:w="551" w:type="dxa"/>
            <w:tcMar>
              <w:top w:w="0" w:type="dxa"/>
              <w:left w:w="115" w:type="dxa"/>
              <w:bottom w:w="0" w:type="dxa"/>
              <w:right w:w="115" w:type="dxa"/>
            </w:tcMar>
            <w:hideMark/>
          </w:tcPr>
          <w:p w14:paraId="1334A551" w14:textId="77777777" w:rsidR="00774C2C" w:rsidRPr="002F045A" w:rsidRDefault="00774C2C" w:rsidP="00774C2C">
            <w:pPr>
              <w:spacing w:after="0" w:line="240" w:lineRule="auto"/>
              <w:jc w:val="both"/>
              <w:rPr>
                <w:rFonts w:ascii="Arial Narrow" w:eastAsia="Times New Roman" w:hAnsi="Arial Narrow" w:cs="Arial"/>
                <w:lang w:val="ro-RO"/>
              </w:rPr>
            </w:pPr>
          </w:p>
          <w:p w14:paraId="60FBB5F9" w14:textId="6E5802F4" w:rsidR="00774C2C" w:rsidRPr="002F045A" w:rsidRDefault="00774C2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hideMark/>
          </w:tcPr>
          <w:p w14:paraId="0611A1E1"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4) </w:t>
            </w:r>
            <w:proofErr w:type="spellStart"/>
            <w:r w:rsidRPr="002F045A">
              <w:rPr>
                <w:rFonts w:ascii="Arial Narrow" w:hAnsi="Arial Narrow" w:cs="Arial Narrow"/>
                <w:iCs/>
                <w:sz w:val="24"/>
                <w:szCs w:val="24"/>
              </w:rPr>
              <w:t>Informaţii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privind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w:t>
            </w:r>
          </w:p>
          <w:p w14:paraId="6D7BE55D"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proofErr w:type="gram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w:t>
            </w:r>
            <w:proofErr w:type="gram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persoană</w:t>
            </w:r>
            <w:proofErr w:type="spellEnd"/>
          </w:p>
          <w:p w14:paraId="451B1C91"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lastRenderedPageBreak/>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12:30 – 16:30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10:00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20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4304D4F8"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2B6B0C94"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w:t>
            </w:r>
            <w:proofErr w:type="spellStart"/>
            <w:proofErr w:type="gram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 xml:space="preserve"> :</w:t>
            </w:r>
            <w:proofErr w:type="gramEnd"/>
          </w:p>
          <w:p w14:paraId="44CE657A"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igienică</w:t>
            </w:r>
            <w:proofErr w:type="spellEnd"/>
            <w:r w:rsidRPr="002F045A">
              <w:rPr>
                <w:rFonts w:ascii="Arial Narrow" w:hAnsi="Arial Narrow" w:cs="Arial Narrow"/>
                <w:iCs/>
                <w:sz w:val="24"/>
                <w:szCs w:val="24"/>
              </w:rPr>
              <w:t xml:space="preserve"> -60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3D17DFBF"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w:t>
            </w:r>
            <w:proofErr w:type="spellEnd"/>
            <w:r w:rsidRPr="002F045A">
              <w:rPr>
                <w:rFonts w:ascii="Arial Narrow" w:hAnsi="Arial Narrow" w:cs="Arial Narrow"/>
                <w:iCs/>
                <w:sz w:val="24"/>
                <w:szCs w:val="24"/>
              </w:rPr>
              <w:t xml:space="preserve">- 20 </w:t>
            </w:r>
            <w:proofErr w:type="spellStart"/>
            <w:proofErr w:type="gram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 xml:space="preserve">  (</w:t>
            </w:r>
            <w:proofErr w:type="gramEnd"/>
            <w:r w:rsidRPr="002F045A">
              <w:rPr>
                <w:rFonts w:ascii="Arial Narrow" w:hAnsi="Arial Narrow" w:cs="Arial Narrow"/>
                <w:iCs/>
                <w:sz w:val="24"/>
                <w:szCs w:val="24"/>
              </w:rPr>
              <w:t xml:space="preserve"> tip </w:t>
            </w:r>
            <w:proofErr w:type="gramStart"/>
            <w:r w:rsidRPr="002F045A">
              <w:rPr>
                <w:rFonts w:ascii="Arial Narrow" w:hAnsi="Arial Narrow" w:cs="Arial Narrow"/>
                <w:iCs/>
                <w:sz w:val="24"/>
                <w:szCs w:val="24"/>
              </w:rPr>
              <w:t>ZZ )</w:t>
            </w:r>
            <w:proofErr w:type="gramEnd"/>
          </w:p>
          <w:p w14:paraId="57EF87D7"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3</w:t>
            </w:r>
            <w:proofErr w:type="gramEnd"/>
            <w:r w:rsidRPr="002F045A">
              <w:rPr>
                <w:rFonts w:ascii="Arial Narrow" w:hAnsi="Arial Narrow" w:cs="Arial Narrow"/>
                <w:iCs/>
                <w:sz w:val="24"/>
                <w:szCs w:val="24"/>
              </w:rPr>
              <w:t xml:space="preserve">l </w:t>
            </w:r>
          </w:p>
          <w:p w14:paraId="1B3B1AB3"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457C0577"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41EA8829"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xml:space="preserve"> – 6 l</w:t>
            </w:r>
          </w:p>
          <w:p w14:paraId="5D76763E"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24A31133"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7)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1ED7A1DA"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 10 l</w:t>
            </w:r>
          </w:p>
          <w:p w14:paraId="5168F73E"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furnituri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1</w:t>
            </w:r>
            <w:proofErr w:type="gramEnd"/>
            <w:r w:rsidRPr="002F045A">
              <w:rPr>
                <w:rFonts w:ascii="Arial Narrow" w:hAnsi="Arial Narrow" w:cs="Arial Narrow"/>
                <w:iCs/>
                <w:sz w:val="24"/>
                <w:szCs w:val="24"/>
              </w:rPr>
              <w:t xml:space="preserve"> l</w:t>
            </w:r>
          </w:p>
          <w:p w14:paraId="42E1F790"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anticalcar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 1 l</w:t>
            </w:r>
          </w:p>
          <w:p w14:paraId="71E33AAF"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354F3094"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3A0771E9"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4AA9D0CF"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6FBC74E1" w14:textId="51DCA1C3" w:rsidR="006D7BB8" w:rsidRPr="002F045A" w:rsidRDefault="00561757"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6D7BB8" w:rsidRPr="002F045A">
              <w:rPr>
                <w:rFonts w:ascii="Arial Narrow" w:hAnsi="Arial Narrow" w:cs="Arial Narrow"/>
                <w:iCs/>
                <w:sz w:val="24"/>
                <w:szCs w:val="24"/>
              </w:rPr>
              <w:t>sigurarea</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materiale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şi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efectuarea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curăţeniei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cantităţi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suficiente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îndeplinirea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contractului</w:t>
            </w:r>
            <w:proofErr w:type="spellEnd"/>
            <w:r w:rsidR="006D7BB8" w:rsidRPr="002F045A">
              <w:rPr>
                <w:rFonts w:ascii="Arial Narrow" w:hAnsi="Arial Narrow" w:cs="Arial Narrow"/>
                <w:iCs/>
                <w:sz w:val="24"/>
                <w:szCs w:val="24"/>
              </w:rPr>
              <w:t xml:space="preserve"> conform </w:t>
            </w:r>
            <w:proofErr w:type="spellStart"/>
            <w:r w:rsidR="006D7BB8" w:rsidRPr="002F045A">
              <w:rPr>
                <w:rFonts w:ascii="Arial Narrow" w:hAnsi="Arial Narrow" w:cs="Arial Narrow"/>
                <w:iCs/>
                <w:sz w:val="24"/>
                <w:szCs w:val="24"/>
              </w:rPr>
              <w:t>cerinţelor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caietului</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sarcini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respectiv</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menajeri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coş</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gunoi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menajeri</w:t>
            </w:r>
            <w:proofErr w:type="spellEnd"/>
            <w:r w:rsidR="006D7BB8" w:rsidRPr="002F045A">
              <w:rPr>
                <w:rFonts w:ascii="Arial Narrow" w:hAnsi="Arial Narrow" w:cs="Arial Narrow"/>
                <w:iCs/>
                <w:sz w:val="24"/>
                <w:szCs w:val="24"/>
              </w:rPr>
              <w:t xml:space="preserve"> minim 120 l,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aspirator, mop </w:t>
            </w:r>
            <w:proofErr w:type="spellStart"/>
            <w:r w:rsidR="006D7BB8" w:rsidRPr="002F045A">
              <w:rPr>
                <w:rFonts w:ascii="Arial Narrow" w:hAnsi="Arial Narrow" w:cs="Arial Narrow"/>
                <w:iCs/>
                <w:sz w:val="24"/>
                <w:szCs w:val="24"/>
              </w:rPr>
              <w:t>rezervă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mopuri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curățare</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coadă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lavete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curățare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microfibră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geam</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parchet</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mobilă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pardoseli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raclete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spălător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ferestre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prevăzute</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mâner</w:t>
            </w:r>
            <w:proofErr w:type="spellEnd"/>
            <w:r w:rsidR="006D7BB8" w:rsidRPr="002F045A">
              <w:rPr>
                <w:rFonts w:ascii="Arial Narrow" w:hAnsi="Arial Narrow" w:cs="Arial Narrow"/>
                <w:iCs/>
                <w:sz w:val="24"/>
                <w:szCs w:val="24"/>
              </w:rPr>
              <w:t xml:space="preserve"> </w:t>
            </w:r>
            <w:r w:rsidR="006D7BB8" w:rsidRPr="002F045A">
              <w:rPr>
                <w:rFonts w:ascii="Arial Narrow" w:hAnsi="Arial Narrow" w:cs="Arial Narrow"/>
                <w:iCs/>
                <w:sz w:val="24"/>
                <w:szCs w:val="24"/>
              </w:rPr>
              <w:lastRenderedPageBreak/>
              <w:t xml:space="preserve">telescopic, </w:t>
            </w:r>
            <w:proofErr w:type="spellStart"/>
            <w:r w:rsidR="006D7BB8" w:rsidRPr="002F045A">
              <w:rPr>
                <w:rFonts w:ascii="Arial Narrow" w:hAnsi="Arial Narrow" w:cs="Arial Narrow"/>
                <w:iCs/>
                <w:sz w:val="24"/>
                <w:szCs w:val="24"/>
              </w:rPr>
              <w:t>găleți</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storcător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făraş</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mătură</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coadă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mănuşi</w:t>
            </w:r>
            <w:proofErr w:type="spellEnd"/>
            <w:r w:rsidR="006D7BB8" w:rsidRPr="002F045A">
              <w:rPr>
                <w:rFonts w:ascii="Arial Narrow" w:hAnsi="Arial Narrow" w:cs="Arial Narrow"/>
                <w:iCs/>
                <w:sz w:val="24"/>
                <w:szCs w:val="24"/>
              </w:rPr>
              <w:t>, etc.</w:t>
            </w:r>
          </w:p>
          <w:p w14:paraId="2B5DAA52" w14:textId="77777777" w:rsidR="00774C2C" w:rsidRPr="002F045A" w:rsidRDefault="00774C2C" w:rsidP="006D7BB8">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hideMark/>
          </w:tcPr>
          <w:p w14:paraId="435BCD20" w14:textId="77777777" w:rsidR="00774C2C" w:rsidRPr="002F045A" w:rsidRDefault="00774C2C" w:rsidP="00774C2C">
            <w:pPr>
              <w:spacing w:after="0" w:line="240" w:lineRule="auto"/>
              <w:jc w:val="both"/>
              <w:rPr>
                <w:rFonts w:ascii="Arial Narrow" w:eastAsia="Times New Roman" w:hAnsi="Arial Narrow" w:cs="Arial"/>
                <w:highlight w:val="yellow"/>
                <w:lang w:val="ro-RO"/>
              </w:rPr>
            </w:pPr>
          </w:p>
        </w:tc>
      </w:tr>
      <w:tr w:rsidR="002F045A" w:rsidRPr="002F045A" w14:paraId="5FD3C5C3" w14:textId="77777777" w:rsidTr="008847F6">
        <w:trPr>
          <w:tblCellSpacing w:w="0" w:type="dxa"/>
        </w:trPr>
        <w:tc>
          <w:tcPr>
            <w:tcW w:w="551" w:type="dxa"/>
            <w:tcMar>
              <w:top w:w="0" w:type="dxa"/>
              <w:left w:w="115" w:type="dxa"/>
              <w:bottom w:w="0" w:type="dxa"/>
              <w:right w:w="115" w:type="dxa"/>
            </w:tcMar>
          </w:tcPr>
          <w:p w14:paraId="1E9F74A4" w14:textId="662AA184" w:rsidR="007D56AC" w:rsidRPr="002F045A" w:rsidRDefault="007D56AC" w:rsidP="00774C2C">
            <w:pPr>
              <w:spacing w:after="0" w:line="240" w:lineRule="auto"/>
              <w:jc w:val="both"/>
              <w:rPr>
                <w:rFonts w:ascii="Arial Narrow" w:eastAsia="Times New Roman" w:hAnsi="Arial Narrow" w:cs="Arial"/>
                <w:lang w:val="ro-RO"/>
              </w:rPr>
            </w:pPr>
            <w:r w:rsidRPr="002F045A">
              <w:rPr>
                <w:rFonts w:ascii="Arial Narrow" w:eastAsia="Times New Roman" w:hAnsi="Arial Narrow" w:cs="Arial"/>
                <w:lang w:val="ro-RO"/>
              </w:rPr>
              <w:lastRenderedPageBreak/>
              <w:t>7</w:t>
            </w:r>
          </w:p>
        </w:tc>
        <w:tc>
          <w:tcPr>
            <w:tcW w:w="15450" w:type="dxa"/>
            <w:gridSpan w:val="2"/>
            <w:tcMar>
              <w:top w:w="0" w:type="dxa"/>
              <w:left w:w="115" w:type="dxa"/>
              <w:bottom w:w="0" w:type="dxa"/>
              <w:right w:w="115" w:type="dxa"/>
            </w:tcMar>
          </w:tcPr>
          <w:p w14:paraId="3B49CA63" w14:textId="7B0C56A5" w:rsidR="007D56AC" w:rsidRPr="002F045A" w:rsidRDefault="007D56AC" w:rsidP="007D56AC">
            <w:pPr>
              <w:pStyle w:val="Heading2"/>
              <w:keepNext w:val="0"/>
              <w:spacing w:before="0" w:after="0" w:line="100" w:lineRule="atLeast"/>
              <w:ind w:firstLine="360"/>
              <w:jc w:val="center"/>
              <w:textAlignment w:val="baseline"/>
              <w:rPr>
                <w:i/>
                <w:color w:val="auto"/>
              </w:rPr>
            </w:pPr>
            <w:proofErr w:type="spellStart"/>
            <w:r w:rsidRPr="002F045A">
              <w:rPr>
                <w:rFonts w:ascii="Arial Narrow" w:hAnsi="Arial Narrow" w:cs="Arial Narrow"/>
                <w:i/>
                <w:color w:val="auto"/>
                <w:sz w:val="24"/>
                <w:szCs w:val="24"/>
                <w:lang w:eastAsia="ro-RO"/>
              </w:rPr>
              <w:t>Oficiul</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Registrului</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Comerţului</w:t>
            </w:r>
            <w:proofErr w:type="spellEnd"/>
            <w:r w:rsidRPr="002F045A">
              <w:rPr>
                <w:rFonts w:ascii="Arial Narrow" w:hAnsi="Arial Narrow" w:cs="Arial Narrow"/>
                <w:i/>
                <w:color w:val="auto"/>
                <w:sz w:val="24"/>
                <w:szCs w:val="24"/>
                <w:lang w:eastAsia="ro-RO"/>
              </w:rPr>
              <w:t xml:space="preserve"> de pe </w:t>
            </w:r>
            <w:proofErr w:type="spellStart"/>
            <w:r w:rsidRPr="002F045A">
              <w:rPr>
                <w:rFonts w:ascii="Arial Narrow" w:hAnsi="Arial Narrow" w:cs="Arial Narrow"/>
                <w:i/>
                <w:color w:val="auto"/>
                <w:sz w:val="24"/>
                <w:szCs w:val="24"/>
                <w:lang w:eastAsia="ro-RO"/>
              </w:rPr>
              <w:t>lângă</w:t>
            </w:r>
            <w:proofErr w:type="spellEnd"/>
            <w:r w:rsidRPr="002F045A">
              <w:rPr>
                <w:rFonts w:ascii="Arial Narrow" w:hAnsi="Arial Narrow" w:cs="Arial Narrow"/>
                <w:i/>
                <w:color w:val="auto"/>
                <w:sz w:val="24"/>
                <w:szCs w:val="24"/>
                <w:lang w:eastAsia="ro-RO"/>
              </w:rPr>
              <w:t xml:space="preserve"> </w:t>
            </w:r>
            <w:proofErr w:type="spellStart"/>
            <w:r w:rsidRPr="002F045A">
              <w:rPr>
                <w:rFonts w:ascii="Arial Narrow" w:hAnsi="Arial Narrow" w:cs="Arial Narrow"/>
                <w:i/>
                <w:color w:val="auto"/>
                <w:sz w:val="24"/>
                <w:szCs w:val="24"/>
                <w:lang w:eastAsia="ro-RO"/>
              </w:rPr>
              <w:t>Tribunalul</w:t>
            </w:r>
            <w:proofErr w:type="spellEnd"/>
            <w:r w:rsidRPr="002F045A">
              <w:rPr>
                <w:rFonts w:ascii="Arial Narrow" w:hAnsi="Arial Narrow" w:cs="Arial Narrow"/>
                <w:i/>
                <w:color w:val="auto"/>
                <w:sz w:val="24"/>
                <w:szCs w:val="24"/>
                <w:lang w:eastAsia="ro-RO"/>
              </w:rPr>
              <w:t xml:space="preserve"> </w:t>
            </w:r>
            <w:proofErr w:type="spellStart"/>
            <w:r w:rsidR="00730BF3" w:rsidRPr="002F045A">
              <w:rPr>
                <w:rFonts w:ascii="Arial Narrow" w:hAnsi="Arial Narrow" w:cs="Arial Narrow"/>
                <w:i/>
                <w:color w:val="auto"/>
                <w:sz w:val="24"/>
                <w:szCs w:val="24"/>
                <w:lang w:eastAsia="ro-RO"/>
              </w:rPr>
              <w:t>Sălaj</w:t>
            </w:r>
            <w:proofErr w:type="spellEnd"/>
            <w:r w:rsidR="00730BF3" w:rsidRPr="002F045A">
              <w:rPr>
                <w:rFonts w:ascii="Arial Narrow" w:hAnsi="Arial Narrow" w:cs="Arial Narrow"/>
                <w:i/>
                <w:color w:val="auto"/>
                <w:sz w:val="24"/>
                <w:szCs w:val="24"/>
                <w:lang w:eastAsia="ro-RO"/>
              </w:rPr>
              <w:t>:</w:t>
            </w:r>
          </w:p>
          <w:p w14:paraId="0DD971B7"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1) </w:t>
            </w:r>
            <w:proofErr w:type="spellStart"/>
            <w:r w:rsidRPr="002F045A">
              <w:rPr>
                <w:rFonts w:ascii="Arial Narrow" w:hAnsi="Arial Narrow" w:cs="Arial Narrow"/>
                <w:b w:val="0"/>
                <w:bCs w:val="0"/>
                <w:i/>
                <w:color w:val="auto"/>
                <w:sz w:val="24"/>
                <w:szCs w:val="24"/>
              </w:rPr>
              <w:t>Informaţii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privind</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spaţiul</w:t>
            </w:r>
            <w:proofErr w:type="spellEnd"/>
            <w:r w:rsidRPr="002F045A">
              <w:rPr>
                <w:rFonts w:ascii="Arial Narrow" w:hAnsi="Arial Narrow" w:cs="Arial Narrow"/>
                <w:b w:val="0"/>
                <w:bCs w:val="0"/>
                <w:i/>
                <w:color w:val="auto"/>
                <w:sz w:val="24"/>
                <w:szCs w:val="24"/>
              </w:rPr>
              <w:t>:</w:t>
            </w:r>
          </w:p>
          <w:p w14:paraId="69EC3D5D"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a) </w:t>
            </w:r>
            <w:proofErr w:type="spellStart"/>
            <w:r w:rsidRPr="002F045A">
              <w:rPr>
                <w:rFonts w:ascii="Arial Narrow" w:hAnsi="Arial Narrow" w:cs="Arial Narrow"/>
                <w:b w:val="0"/>
                <w:bCs w:val="0"/>
                <w:i/>
                <w:color w:val="auto"/>
                <w:sz w:val="24"/>
                <w:szCs w:val="24"/>
              </w:rPr>
              <w:t>Zalau</w:t>
            </w:r>
            <w:proofErr w:type="spellEnd"/>
            <w:r w:rsidRPr="002F045A">
              <w:rPr>
                <w:rFonts w:ascii="Arial Narrow" w:hAnsi="Arial Narrow" w:cs="Arial Narrow"/>
                <w:b w:val="0"/>
                <w:bCs w:val="0"/>
                <w:i/>
                <w:color w:val="auto"/>
                <w:sz w:val="24"/>
                <w:szCs w:val="24"/>
              </w:rPr>
              <w:t xml:space="preserve">, Strada </w:t>
            </w:r>
            <w:proofErr w:type="spellStart"/>
            <w:r w:rsidRPr="002F045A">
              <w:rPr>
                <w:rFonts w:ascii="Arial Narrow" w:hAnsi="Arial Narrow" w:cs="Arial Narrow"/>
                <w:b w:val="0"/>
                <w:bCs w:val="0"/>
                <w:i/>
                <w:color w:val="auto"/>
                <w:sz w:val="24"/>
                <w:szCs w:val="24"/>
              </w:rPr>
              <w:t>Unirii</w:t>
            </w:r>
            <w:proofErr w:type="spellEnd"/>
            <w:r w:rsidRPr="002F045A">
              <w:rPr>
                <w:rFonts w:ascii="Arial Narrow" w:hAnsi="Arial Narrow" w:cs="Arial Narrow"/>
                <w:b w:val="0"/>
                <w:bCs w:val="0"/>
                <w:i/>
                <w:color w:val="auto"/>
                <w:sz w:val="24"/>
                <w:szCs w:val="24"/>
              </w:rPr>
              <w:t xml:space="preserve">, nr.13, </w:t>
            </w:r>
            <w:proofErr w:type="spellStart"/>
            <w:proofErr w:type="gramStart"/>
            <w:r w:rsidRPr="002F045A">
              <w:rPr>
                <w:rFonts w:ascii="Arial Narrow" w:hAnsi="Arial Narrow" w:cs="Arial Narrow"/>
                <w:b w:val="0"/>
                <w:bCs w:val="0"/>
                <w:i/>
                <w:color w:val="auto"/>
                <w:sz w:val="24"/>
                <w:szCs w:val="24"/>
              </w:rPr>
              <w:t>et.II</w:t>
            </w:r>
            <w:proofErr w:type="gramEnd"/>
            <w:r w:rsidRPr="002F045A">
              <w:rPr>
                <w:rFonts w:ascii="Arial Narrow" w:hAnsi="Arial Narrow" w:cs="Arial Narrow"/>
                <w:b w:val="0"/>
                <w:bCs w:val="0"/>
                <w:i/>
                <w:color w:val="auto"/>
                <w:sz w:val="24"/>
                <w:szCs w:val="24"/>
              </w:rPr>
              <w:t>+III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jud</w:t>
            </w:r>
            <w:proofErr w:type="spellEnd"/>
            <w:r w:rsidRPr="002F045A">
              <w:rPr>
                <w:rFonts w:ascii="Arial Narrow" w:hAnsi="Arial Narrow" w:cs="Arial Narrow"/>
                <w:b w:val="0"/>
                <w:bCs w:val="0"/>
                <w:i/>
                <w:color w:val="auto"/>
                <w:sz w:val="24"/>
                <w:szCs w:val="24"/>
              </w:rPr>
              <w:t>. Salaj</w:t>
            </w:r>
          </w:p>
          <w:p w14:paraId="26FB085B"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b) </w:t>
            </w:r>
            <w:proofErr w:type="spellStart"/>
            <w:r w:rsidRPr="002F045A">
              <w:rPr>
                <w:rFonts w:ascii="Arial Narrow" w:hAnsi="Arial Narrow" w:cs="Arial Narrow"/>
                <w:b w:val="0"/>
                <w:bCs w:val="0"/>
                <w:i/>
                <w:color w:val="auto"/>
                <w:sz w:val="24"/>
                <w:szCs w:val="24"/>
              </w:rPr>
              <w:t>suprafaţa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totală</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utilă</w:t>
            </w:r>
            <w:proofErr w:type="spellEnd"/>
            <w:r w:rsidRPr="002F045A">
              <w:rPr>
                <w:rFonts w:ascii="Arial Narrow" w:hAnsi="Arial Narrow" w:cs="Arial Narrow"/>
                <w:b w:val="0"/>
                <w:bCs w:val="0"/>
                <w:i/>
                <w:color w:val="auto"/>
                <w:sz w:val="24"/>
                <w:szCs w:val="24"/>
              </w:rPr>
              <w:t xml:space="preserve">  548</w:t>
            </w:r>
            <w:proofErr w:type="gramEnd"/>
            <w:r w:rsidRPr="002F045A">
              <w:rPr>
                <w:rFonts w:ascii="Arial Narrow" w:hAnsi="Arial Narrow" w:cs="Arial Narrow"/>
                <w:b w:val="0"/>
                <w:bCs w:val="0"/>
                <w:i/>
                <w:color w:val="auto"/>
                <w:sz w:val="24"/>
                <w:szCs w:val="24"/>
              </w:rPr>
              <w:t xml:space="preserve">,00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din care:</w:t>
            </w:r>
          </w:p>
          <w:p w14:paraId="077C504C"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suprafaţa</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destinaţia</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birouri</w:t>
            </w:r>
            <w:proofErr w:type="spellEnd"/>
            <w:r w:rsidRPr="002F045A">
              <w:rPr>
                <w:rFonts w:ascii="Arial Narrow" w:hAnsi="Arial Narrow" w:cs="Arial Narrow"/>
                <w:b w:val="0"/>
                <w:bCs w:val="0"/>
                <w:i/>
                <w:color w:val="auto"/>
                <w:sz w:val="24"/>
                <w:szCs w:val="24"/>
              </w:rPr>
              <w:t xml:space="preserve">  272</w:t>
            </w:r>
            <w:proofErr w:type="gramEnd"/>
            <w:r w:rsidRPr="002F045A">
              <w:rPr>
                <w:rFonts w:ascii="Arial Narrow" w:hAnsi="Arial Narrow" w:cs="Arial Narrow"/>
                <w:b w:val="0"/>
                <w:bCs w:val="0"/>
                <w:i/>
                <w:color w:val="auto"/>
                <w:sz w:val="24"/>
                <w:szCs w:val="24"/>
              </w:rPr>
              <w:t xml:space="preserve">,24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472120CB"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w:t>
            </w:r>
            <w:proofErr w:type="spellStart"/>
            <w:r w:rsidRPr="002F045A">
              <w:rPr>
                <w:rFonts w:ascii="Arial Narrow" w:hAnsi="Arial Narrow" w:cs="Arial Narrow"/>
                <w:b w:val="0"/>
                <w:bCs w:val="0"/>
                <w:i/>
                <w:color w:val="auto"/>
                <w:sz w:val="24"/>
                <w:szCs w:val="24"/>
              </w:rPr>
              <w:t>suprafață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spații</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comune</w:t>
            </w:r>
            <w:proofErr w:type="spellEnd"/>
            <w:r w:rsidRPr="002F045A">
              <w:rPr>
                <w:rFonts w:ascii="Arial Narrow" w:hAnsi="Arial Narrow" w:cs="Arial Narrow"/>
                <w:b w:val="0"/>
                <w:bCs w:val="0"/>
                <w:i/>
                <w:color w:val="auto"/>
                <w:sz w:val="24"/>
                <w:szCs w:val="24"/>
              </w:rPr>
              <w:t xml:space="preserve">  181</w:t>
            </w:r>
            <w:proofErr w:type="gramEnd"/>
            <w:r w:rsidRPr="002F045A">
              <w:rPr>
                <w:rFonts w:ascii="Arial Narrow" w:hAnsi="Arial Narrow" w:cs="Arial Narrow"/>
                <w:b w:val="0"/>
                <w:bCs w:val="0"/>
                <w:i/>
                <w:color w:val="auto"/>
                <w:sz w:val="24"/>
                <w:szCs w:val="24"/>
              </w:rPr>
              <w:t xml:space="preserve">,86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5CF3D387"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suprafata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grupurilor</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sanitare</w:t>
            </w:r>
            <w:proofErr w:type="spellEnd"/>
            <w:r w:rsidRPr="002F045A">
              <w:rPr>
                <w:rFonts w:ascii="Arial Narrow" w:hAnsi="Arial Narrow" w:cs="Arial Narrow"/>
                <w:b w:val="0"/>
                <w:bCs w:val="0"/>
                <w:i/>
                <w:color w:val="auto"/>
                <w:sz w:val="24"/>
                <w:szCs w:val="24"/>
              </w:rPr>
              <w:t xml:space="preserve">  18</w:t>
            </w:r>
            <w:proofErr w:type="gramEnd"/>
            <w:r w:rsidRPr="002F045A">
              <w:rPr>
                <w:rFonts w:ascii="Arial Narrow" w:hAnsi="Arial Narrow" w:cs="Arial Narrow"/>
                <w:b w:val="0"/>
                <w:bCs w:val="0"/>
                <w:i/>
                <w:color w:val="auto"/>
                <w:sz w:val="24"/>
                <w:szCs w:val="24"/>
              </w:rPr>
              <w:t xml:space="preserve">,90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1106BC56"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suprafaţă</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arhivă</w:t>
            </w:r>
            <w:proofErr w:type="spellEnd"/>
            <w:r w:rsidRPr="002F045A">
              <w:rPr>
                <w:rFonts w:ascii="Arial Narrow" w:hAnsi="Arial Narrow" w:cs="Arial Narrow"/>
                <w:b w:val="0"/>
                <w:bCs w:val="0"/>
                <w:i/>
                <w:color w:val="auto"/>
                <w:sz w:val="24"/>
                <w:szCs w:val="24"/>
              </w:rPr>
              <w:t xml:space="preserve">  60</w:t>
            </w:r>
            <w:proofErr w:type="gram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pardoseala</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 xml:space="preserve"> ;</w:t>
            </w:r>
            <w:proofErr w:type="gramEnd"/>
          </w:p>
          <w:p w14:paraId="4A73DDFF"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suprafata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holuri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scari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acces</w:t>
            </w:r>
            <w:proofErr w:type="spellEnd"/>
            <w:r w:rsidRPr="002F045A">
              <w:rPr>
                <w:rFonts w:ascii="Arial Narrow" w:hAnsi="Arial Narrow" w:cs="Arial Narrow"/>
                <w:b w:val="0"/>
                <w:bCs w:val="0"/>
                <w:i/>
                <w:color w:val="auto"/>
                <w:sz w:val="24"/>
                <w:szCs w:val="24"/>
              </w:rPr>
              <w:t xml:space="preserve">, 15mp cu </w:t>
            </w:r>
            <w:proofErr w:type="spellStart"/>
            <w:r w:rsidRPr="002F045A">
              <w:rPr>
                <w:rFonts w:ascii="Arial Narrow" w:hAnsi="Arial Narrow" w:cs="Arial Narrow"/>
                <w:b w:val="0"/>
                <w:bCs w:val="0"/>
                <w:i/>
                <w:color w:val="auto"/>
                <w:sz w:val="24"/>
                <w:szCs w:val="24"/>
              </w:rPr>
              <w:t>pardoseala</w:t>
            </w:r>
            <w:proofErr w:type="spellEnd"/>
            <w:r w:rsidRPr="002F045A">
              <w:rPr>
                <w:rFonts w:ascii="Arial Narrow" w:hAnsi="Arial Narrow" w:cs="Arial Narrow"/>
                <w:b w:val="0"/>
                <w:bCs w:val="0"/>
                <w:i/>
                <w:color w:val="auto"/>
                <w:sz w:val="24"/>
                <w:szCs w:val="24"/>
              </w:rPr>
              <w:t xml:space="preserve"> </w:t>
            </w:r>
            <w:proofErr w:type="spellStart"/>
            <w:proofErr w:type="gram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 xml:space="preserve"> ;</w:t>
            </w:r>
            <w:proofErr w:type="gramEnd"/>
            <w:r w:rsidRPr="002F045A">
              <w:rPr>
                <w:rFonts w:ascii="Arial Narrow" w:hAnsi="Arial Narrow" w:cs="Arial Narrow"/>
                <w:b w:val="0"/>
                <w:bCs w:val="0"/>
                <w:i/>
                <w:color w:val="auto"/>
                <w:sz w:val="24"/>
                <w:szCs w:val="24"/>
              </w:rPr>
              <w:t xml:space="preserve"> </w:t>
            </w:r>
          </w:p>
          <w:p w14:paraId="5A1866A9"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c) </w:t>
            </w:r>
            <w:proofErr w:type="spellStart"/>
            <w:r w:rsidRPr="002F045A">
              <w:rPr>
                <w:rFonts w:ascii="Arial Narrow" w:hAnsi="Arial Narrow" w:cs="Arial Narrow"/>
                <w:b w:val="0"/>
                <w:bCs w:val="0"/>
                <w:i/>
                <w:color w:val="auto"/>
                <w:sz w:val="24"/>
                <w:szCs w:val="24"/>
              </w:rPr>
              <w:t>numarul</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lifturilor</w:t>
            </w:r>
            <w:proofErr w:type="spellEnd"/>
            <w:r w:rsidRPr="002F045A">
              <w:rPr>
                <w:rFonts w:ascii="Arial Narrow" w:hAnsi="Arial Narrow" w:cs="Arial Narrow"/>
                <w:b w:val="0"/>
                <w:bCs w:val="0"/>
                <w:i/>
                <w:color w:val="auto"/>
                <w:sz w:val="24"/>
                <w:szCs w:val="24"/>
              </w:rPr>
              <w:t>:  1</w:t>
            </w:r>
          </w:p>
          <w:p w14:paraId="7527583A"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d) </w:t>
            </w:r>
            <w:proofErr w:type="spellStart"/>
            <w:r w:rsidRPr="002F045A">
              <w:rPr>
                <w:rFonts w:ascii="Arial Narrow" w:hAnsi="Arial Narrow" w:cs="Arial Narrow"/>
                <w:b w:val="0"/>
                <w:bCs w:val="0"/>
                <w:i/>
                <w:color w:val="auto"/>
                <w:sz w:val="24"/>
                <w:szCs w:val="24"/>
              </w:rPr>
              <w:t>numarul</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grupurilor</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sanitare</w:t>
            </w:r>
            <w:proofErr w:type="spellEnd"/>
            <w:r w:rsidRPr="002F045A">
              <w:rPr>
                <w:rFonts w:ascii="Arial Narrow" w:hAnsi="Arial Narrow" w:cs="Arial Narrow"/>
                <w:b w:val="0"/>
                <w:bCs w:val="0"/>
                <w:i/>
                <w:color w:val="auto"/>
                <w:sz w:val="24"/>
                <w:szCs w:val="24"/>
              </w:rPr>
              <w:t>: 4</w:t>
            </w:r>
          </w:p>
          <w:p w14:paraId="0170AC6C"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p>
          <w:p w14:paraId="5A936EBE"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2) </w:t>
            </w:r>
            <w:proofErr w:type="spellStart"/>
            <w:r w:rsidRPr="002F045A">
              <w:rPr>
                <w:rFonts w:ascii="Arial Narrow" w:hAnsi="Arial Narrow" w:cs="Arial Narrow"/>
                <w:b w:val="0"/>
                <w:bCs w:val="0"/>
                <w:i/>
                <w:color w:val="auto"/>
                <w:sz w:val="24"/>
                <w:szCs w:val="24"/>
              </w:rPr>
              <w:t>Informaţii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privind</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traficul</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650C621D"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a) </w:t>
            </w:r>
            <w:proofErr w:type="spellStart"/>
            <w:r w:rsidRPr="002F045A">
              <w:rPr>
                <w:rFonts w:ascii="Arial Narrow" w:hAnsi="Arial Narrow" w:cs="Arial Narrow"/>
                <w:b w:val="0"/>
                <w:bCs w:val="0"/>
                <w:i/>
                <w:color w:val="auto"/>
                <w:sz w:val="24"/>
                <w:szCs w:val="24"/>
              </w:rPr>
              <w:t>numărul</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salariaţi</w:t>
            </w:r>
            <w:proofErr w:type="spellEnd"/>
            <w:r w:rsidRPr="002F045A">
              <w:rPr>
                <w:rFonts w:ascii="Arial Narrow" w:hAnsi="Arial Narrow" w:cs="Arial Narrow"/>
                <w:b w:val="0"/>
                <w:bCs w:val="0"/>
                <w:i/>
                <w:color w:val="auto"/>
                <w:sz w:val="24"/>
                <w:szCs w:val="24"/>
              </w:rPr>
              <w:t xml:space="preserve">: 19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271CD7D7"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b) </w:t>
            </w:r>
            <w:proofErr w:type="spellStart"/>
            <w:r w:rsidRPr="002F045A">
              <w:rPr>
                <w:rFonts w:ascii="Arial Narrow" w:hAnsi="Arial Narrow" w:cs="Arial Narrow"/>
                <w:b w:val="0"/>
                <w:bCs w:val="0"/>
                <w:i/>
                <w:color w:val="auto"/>
                <w:sz w:val="24"/>
                <w:szCs w:val="24"/>
              </w:rPr>
              <w:t>numărul</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mediu</w:t>
            </w:r>
            <w:proofErr w:type="spellEnd"/>
            <w:r w:rsidRPr="002F045A">
              <w:rPr>
                <w:rFonts w:ascii="Arial Narrow" w:hAnsi="Arial Narrow" w:cs="Arial Narrow"/>
                <w:b w:val="0"/>
                <w:bCs w:val="0"/>
                <w:i/>
                <w:color w:val="auto"/>
                <w:sz w:val="24"/>
                <w:szCs w:val="24"/>
              </w:rPr>
              <w:t xml:space="preserve"> de </w:t>
            </w:r>
            <w:proofErr w:type="spellStart"/>
            <w:r w:rsidRPr="002F045A">
              <w:rPr>
                <w:rFonts w:ascii="Arial Narrow" w:hAnsi="Arial Narrow" w:cs="Arial Narrow"/>
                <w:b w:val="0"/>
                <w:bCs w:val="0"/>
                <w:i/>
                <w:color w:val="auto"/>
                <w:sz w:val="24"/>
                <w:szCs w:val="24"/>
              </w:rPr>
              <w:t>vizitatori</w:t>
            </w:r>
            <w:proofErr w:type="spellEnd"/>
            <w:r w:rsidRPr="002F045A">
              <w:rPr>
                <w:rFonts w:ascii="Arial Narrow" w:hAnsi="Arial Narrow" w:cs="Arial Narrow"/>
                <w:b w:val="0"/>
                <w:bCs w:val="0"/>
                <w:i/>
                <w:color w:val="auto"/>
                <w:sz w:val="24"/>
                <w:szCs w:val="24"/>
              </w:rPr>
              <w:t xml:space="preserve">/zi: 90 </w:t>
            </w:r>
            <w:proofErr w:type="spellStart"/>
            <w:r w:rsidRPr="002F045A">
              <w:rPr>
                <w:rFonts w:ascii="Arial Narrow" w:hAnsi="Arial Narrow" w:cs="Arial Narrow"/>
                <w:b w:val="0"/>
                <w:bCs w:val="0"/>
                <w:i/>
                <w:color w:val="auto"/>
                <w:sz w:val="24"/>
                <w:szCs w:val="24"/>
              </w:rPr>
              <w:t>persoane</w:t>
            </w:r>
            <w:proofErr w:type="spellEnd"/>
            <w:r w:rsidRPr="002F045A">
              <w:rPr>
                <w:rFonts w:ascii="Arial Narrow" w:hAnsi="Arial Narrow" w:cs="Arial Narrow"/>
                <w:b w:val="0"/>
                <w:bCs w:val="0"/>
                <w:i/>
                <w:color w:val="auto"/>
                <w:sz w:val="24"/>
                <w:szCs w:val="24"/>
              </w:rPr>
              <w:t>;</w:t>
            </w:r>
          </w:p>
          <w:p w14:paraId="18911CC3"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p>
          <w:p w14:paraId="12092D86"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 xml:space="preserve">3) </w:t>
            </w:r>
            <w:proofErr w:type="spellStart"/>
            <w:r w:rsidRPr="002F045A">
              <w:rPr>
                <w:rFonts w:ascii="Arial Narrow" w:hAnsi="Arial Narrow" w:cs="Arial Narrow"/>
                <w:b w:val="0"/>
                <w:bCs w:val="0"/>
                <w:i/>
                <w:color w:val="auto"/>
                <w:sz w:val="24"/>
                <w:szCs w:val="24"/>
              </w:rPr>
              <w:t>Informații</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privind</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dezinfecția</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spațiilor</w:t>
            </w:r>
            <w:proofErr w:type="spellEnd"/>
            <w:r w:rsidRPr="002F045A">
              <w:rPr>
                <w:rFonts w:ascii="Arial Narrow" w:hAnsi="Arial Narrow" w:cs="Arial Narrow"/>
                <w:b w:val="0"/>
                <w:bCs w:val="0"/>
                <w:i/>
                <w:color w:val="auto"/>
                <w:sz w:val="24"/>
                <w:szCs w:val="24"/>
              </w:rPr>
              <w:t xml:space="preserve"> destinate </w:t>
            </w:r>
            <w:proofErr w:type="spellStart"/>
            <w:r w:rsidRPr="002F045A">
              <w:rPr>
                <w:rFonts w:ascii="Arial Narrow" w:hAnsi="Arial Narrow" w:cs="Arial Narrow"/>
                <w:b w:val="0"/>
                <w:bCs w:val="0"/>
                <w:i/>
                <w:color w:val="auto"/>
                <w:sz w:val="24"/>
                <w:szCs w:val="24"/>
              </w:rPr>
              <w:t>lucrului</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publicul</w:t>
            </w:r>
            <w:proofErr w:type="spellEnd"/>
          </w:p>
          <w:p w14:paraId="05242881"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w:t>
            </w:r>
            <w:proofErr w:type="spellStart"/>
            <w:r w:rsidRPr="002F045A">
              <w:rPr>
                <w:rFonts w:ascii="Arial Narrow" w:hAnsi="Arial Narrow" w:cs="Arial Narrow"/>
                <w:b w:val="0"/>
                <w:bCs w:val="0"/>
                <w:i/>
                <w:color w:val="auto"/>
                <w:sz w:val="24"/>
                <w:szCs w:val="24"/>
              </w:rPr>
              <w:t>suprafață</w:t>
            </w:r>
            <w:proofErr w:type="spellEnd"/>
            <w:r w:rsidRPr="002F045A">
              <w:rPr>
                <w:rFonts w:ascii="Arial Narrow" w:hAnsi="Arial Narrow" w:cs="Arial Narrow"/>
                <w:b w:val="0"/>
                <w:bCs w:val="0"/>
                <w:i/>
                <w:color w:val="auto"/>
                <w:sz w:val="24"/>
                <w:szCs w:val="24"/>
              </w:rPr>
              <w:t xml:space="preserve"> cale de </w:t>
            </w:r>
            <w:proofErr w:type="spellStart"/>
            <w:r w:rsidRPr="002F045A">
              <w:rPr>
                <w:rFonts w:ascii="Arial Narrow" w:hAnsi="Arial Narrow" w:cs="Arial Narrow"/>
                <w:b w:val="0"/>
                <w:bCs w:val="0"/>
                <w:i/>
                <w:color w:val="auto"/>
                <w:sz w:val="24"/>
                <w:szCs w:val="24"/>
              </w:rPr>
              <w:t>acces</w:t>
            </w:r>
            <w:proofErr w:type="spellEnd"/>
            <w:r w:rsidRPr="002F045A">
              <w:rPr>
                <w:rFonts w:ascii="Arial Narrow" w:hAnsi="Arial Narrow" w:cs="Arial Narrow"/>
                <w:b w:val="0"/>
                <w:bCs w:val="0"/>
                <w:i/>
                <w:color w:val="auto"/>
                <w:sz w:val="24"/>
                <w:szCs w:val="24"/>
              </w:rPr>
              <w:t xml:space="preserve"> 56,40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57328087"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w:t>
            </w:r>
            <w:proofErr w:type="spellStart"/>
            <w:r w:rsidRPr="002F045A">
              <w:rPr>
                <w:rFonts w:ascii="Arial Narrow" w:hAnsi="Arial Narrow" w:cs="Arial Narrow"/>
                <w:b w:val="0"/>
                <w:bCs w:val="0"/>
                <w:i/>
                <w:color w:val="auto"/>
                <w:sz w:val="24"/>
                <w:szCs w:val="24"/>
              </w:rPr>
              <w:t>suprafaţă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birouri</w:t>
            </w:r>
            <w:proofErr w:type="spellEnd"/>
            <w:r w:rsidRPr="002F045A">
              <w:rPr>
                <w:rFonts w:ascii="Arial Narrow" w:hAnsi="Arial Narrow" w:cs="Arial Narrow"/>
                <w:b w:val="0"/>
                <w:bCs w:val="0"/>
                <w:i/>
                <w:color w:val="auto"/>
                <w:sz w:val="24"/>
                <w:szCs w:val="24"/>
              </w:rPr>
              <w:t xml:space="preserve"> 244,46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4779A691"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r w:rsidRPr="002F045A">
              <w:rPr>
                <w:rFonts w:ascii="Arial Narrow" w:hAnsi="Arial Narrow" w:cs="Arial Narrow"/>
                <w:b w:val="0"/>
                <w:bCs w:val="0"/>
                <w:i/>
                <w:color w:val="auto"/>
                <w:sz w:val="24"/>
                <w:szCs w:val="24"/>
              </w:rPr>
              <w:t>-</w:t>
            </w:r>
            <w:proofErr w:type="spellStart"/>
            <w:r w:rsidRPr="002F045A">
              <w:rPr>
                <w:rFonts w:ascii="Arial Narrow" w:hAnsi="Arial Narrow" w:cs="Arial Narrow"/>
                <w:b w:val="0"/>
                <w:bCs w:val="0"/>
                <w:i/>
                <w:color w:val="auto"/>
                <w:sz w:val="24"/>
                <w:szCs w:val="24"/>
              </w:rPr>
              <w:t>suprafață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ghișee</w:t>
            </w:r>
            <w:proofErr w:type="spellEnd"/>
            <w:r w:rsidRPr="002F045A">
              <w:rPr>
                <w:rFonts w:ascii="Arial Narrow" w:hAnsi="Arial Narrow" w:cs="Arial Narrow"/>
                <w:b w:val="0"/>
                <w:bCs w:val="0"/>
                <w:i/>
                <w:color w:val="auto"/>
                <w:sz w:val="24"/>
                <w:szCs w:val="24"/>
              </w:rPr>
              <w:t xml:space="preserve"> 85 </w:t>
            </w:r>
            <w:proofErr w:type="spellStart"/>
            <w:r w:rsidRPr="002F045A">
              <w:rPr>
                <w:rFonts w:ascii="Arial Narrow" w:hAnsi="Arial Narrow" w:cs="Arial Narrow"/>
                <w:b w:val="0"/>
                <w:bCs w:val="0"/>
                <w:i/>
                <w:color w:val="auto"/>
                <w:sz w:val="24"/>
                <w:szCs w:val="24"/>
              </w:rPr>
              <w:t>mp</w:t>
            </w:r>
            <w:proofErr w:type="spellEnd"/>
            <w:r w:rsidRPr="002F045A">
              <w:rPr>
                <w:rFonts w:ascii="Arial Narrow" w:hAnsi="Arial Narrow" w:cs="Arial Narrow"/>
                <w:b w:val="0"/>
                <w:bCs w:val="0"/>
                <w:i/>
                <w:color w:val="auto"/>
                <w:sz w:val="24"/>
                <w:szCs w:val="24"/>
              </w:rPr>
              <w:t xml:space="preserve"> cu </w:t>
            </w:r>
            <w:proofErr w:type="spellStart"/>
            <w:r w:rsidRPr="002F045A">
              <w:rPr>
                <w:rFonts w:ascii="Arial Narrow" w:hAnsi="Arial Narrow" w:cs="Arial Narrow"/>
                <w:b w:val="0"/>
                <w:bCs w:val="0"/>
                <w:i/>
                <w:color w:val="auto"/>
                <w:sz w:val="24"/>
                <w:szCs w:val="24"/>
              </w:rPr>
              <w:t>pardoseală</w:t>
            </w:r>
            <w:proofErr w:type="spellEnd"/>
            <w:r w:rsidRPr="002F045A">
              <w:rPr>
                <w:rFonts w:ascii="Arial Narrow" w:hAnsi="Arial Narrow" w:cs="Arial Narrow"/>
                <w:b w:val="0"/>
                <w:bCs w:val="0"/>
                <w:i/>
                <w:color w:val="auto"/>
                <w:sz w:val="24"/>
                <w:szCs w:val="24"/>
              </w:rPr>
              <w:t xml:space="preserve"> </w:t>
            </w:r>
            <w:proofErr w:type="spellStart"/>
            <w:r w:rsidRPr="002F045A">
              <w:rPr>
                <w:rFonts w:ascii="Arial Narrow" w:hAnsi="Arial Narrow" w:cs="Arial Narrow"/>
                <w:b w:val="0"/>
                <w:bCs w:val="0"/>
                <w:i/>
                <w:color w:val="auto"/>
                <w:sz w:val="24"/>
                <w:szCs w:val="24"/>
              </w:rPr>
              <w:t>gresie</w:t>
            </w:r>
            <w:proofErr w:type="spellEnd"/>
            <w:r w:rsidRPr="002F045A">
              <w:rPr>
                <w:rFonts w:ascii="Arial Narrow" w:hAnsi="Arial Narrow" w:cs="Arial Narrow"/>
                <w:b w:val="0"/>
                <w:bCs w:val="0"/>
                <w:i/>
                <w:color w:val="auto"/>
                <w:sz w:val="24"/>
                <w:szCs w:val="24"/>
              </w:rPr>
              <w:t>;</w:t>
            </w:r>
          </w:p>
          <w:p w14:paraId="20F7D541" w14:textId="77777777" w:rsidR="006D7BB8" w:rsidRPr="002F045A" w:rsidRDefault="006D7BB8" w:rsidP="006D7BB8">
            <w:pPr>
              <w:pStyle w:val="Heading2"/>
              <w:numPr>
                <w:ilvl w:val="1"/>
                <w:numId w:val="33"/>
              </w:numPr>
              <w:suppressAutoHyphens/>
              <w:spacing w:after="0" w:line="100" w:lineRule="atLeast"/>
              <w:jc w:val="both"/>
              <w:rPr>
                <w:rFonts w:ascii="Arial Narrow" w:hAnsi="Arial Narrow" w:cs="Arial Narrow"/>
                <w:b w:val="0"/>
                <w:bCs w:val="0"/>
                <w:i/>
                <w:color w:val="auto"/>
                <w:sz w:val="24"/>
                <w:szCs w:val="24"/>
              </w:rPr>
            </w:pPr>
          </w:p>
          <w:p w14:paraId="522490CC" w14:textId="52A48D9C" w:rsidR="007D56AC" w:rsidRPr="002F045A" w:rsidRDefault="007D56AC" w:rsidP="00730BF3">
            <w:pPr>
              <w:numPr>
                <w:ilvl w:val="0"/>
                <w:numId w:val="33"/>
              </w:numPr>
              <w:spacing w:after="0" w:line="240" w:lineRule="auto"/>
              <w:jc w:val="both"/>
              <w:rPr>
                <w:i/>
              </w:rPr>
            </w:pPr>
          </w:p>
        </w:tc>
      </w:tr>
      <w:tr w:rsidR="002F045A" w:rsidRPr="002F045A" w14:paraId="639898B5" w14:textId="77777777" w:rsidTr="0088602F">
        <w:trPr>
          <w:tblCellSpacing w:w="0" w:type="dxa"/>
        </w:trPr>
        <w:tc>
          <w:tcPr>
            <w:tcW w:w="551" w:type="dxa"/>
            <w:tcMar>
              <w:top w:w="0" w:type="dxa"/>
              <w:left w:w="115" w:type="dxa"/>
              <w:bottom w:w="0" w:type="dxa"/>
              <w:right w:w="115" w:type="dxa"/>
            </w:tcMar>
          </w:tcPr>
          <w:p w14:paraId="4ADEF510" w14:textId="77777777" w:rsidR="007D56AC" w:rsidRPr="002F045A"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666C3483" w14:textId="531A5AB2" w:rsidR="007D56AC" w:rsidRPr="002F045A" w:rsidRDefault="007D56AC" w:rsidP="007D56AC">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b/>
                <w:bCs/>
                <w:iCs/>
                <w:sz w:val="24"/>
                <w:szCs w:val="24"/>
                <w:lang w:val="ro-RO"/>
              </w:rPr>
              <w:t xml:space="preserve">     Cerințe minime și obligatorii solicitate de autoritatea contractantă</w:t>
            </w:r>
          </w:p>
        </w:tc>
        <w:tc>
          <w:tcPr>
            <w:tcW w:w="8079" w:type="dxa"/>
            <w:tcMar>
              <w:top w:w="0" w:type="dxa"/>
              <w:left w:w="115" w:type="dxa"/>
              <w:bottom w:w="0" w:type="dxa"/>
              <w:right w:w="115" w:type="dxa"/>
            </w:tcMar>
          </w:tcPr>
          <w:p w14:paraId="413678F4" w14:textId="77777777" w:rsidR="007D56AC" w:rsidRPr="002F045A" w:rsidRDefault="007D56AC" w:rsidP="007D56AC">
            <w:pPr>
              <w:spacing w:after="0" w:line="240" w:lineRule="auto"/>
              <w:rPr>
                <w:rFonts w:ascii="Arial Narrow" w:eastAsia="Times New Roman" w:hAnsi="Arial Narrow" w:cs="Arial"/>
                <w:lang w:val="ro-RO"/>
              </w:rPr>
            </w:pPr>
            <w:r w:rsidRPr="002F045A">
              <w:rPr>
                <w:rFonts w:ascii="Arial Narrow" w:eastAsia="Times New Roman" w:hAnsi="Arial Narrow" w:cs="Arial"/>
                <w:b/>
                <w:bCs/>
                <w:lang w:val="ro-RO"/>
              </w:rPr>
              <w:t>Modul de îndeplinire de către ofertant al cerințelor minime și obligatorii solicitate de autoritatea contractantă</w:t>
            </w:r>
          </w:p>
          <w:p w14:paraId="60276D4A" w14:textId="61CB09D2" w:rsidR="007D56AC" w:rsidRPr="002F045A" w:rsidRDefault="007D56AC" w:rsidP="007D56AC">
            <w:pPr>
              <w:spacing w:after="0" w:line="240" w:lineRule="auto"/>
              <w:jc w:val="both"/>
              <w:rPr>
                <w:rFonts w:ascii="Arial Narrow" w:eastAsia="Times New Roman" w:hAnsi="Arial Narrow" w:cs="Arial"/>
                <w:highlight w:val="yellow"/>
                <w:lang w:val="ro-RO"/>
              </w:rPr>
            </w:pPr>
            <w:r w:rsidRPr="002F045A">
              <w:rPr>
                <w:rFonts w:ascii="Arial Narrow" w:eastAsia="Times New Roman" w:hAnsi="Arial Narrow" w:cs="Arial"/>
                <w:b/>
                <w:bCs/>
                <w:i/>
                <w:iCs/>
                <w:lang w:val="ro-RO"/>
              </w:rPr>
              <w:t>Nu se acceptă formulări de tipul: DA/Conform cu cerințele din caietul de sarcini/Cerințe îndeplinite conform caietului de sarcini/Ofertantul își asumă această cerință, etc..</w:t>
            </w:r>
          </w:p>
        </w:tc>
      </w:tr>
      <w:tr w:rsidR="002F045A" w:rsidRPr="002F045A" w14:paraId="40538092" w14:textId="77777777" w:rsidTr="0088602F">
        <w:trPr>
          <w:tblCellSpacing w:w="0" w:type="dxa"/>
        </w:trPr>
        <w:tc>
          <w:tcPr>
            <w:tcW w:w="551" w:type="dxa"/>
            <w:tcMar>
              <w:top w:w="0" w:type="dxa"/>
              <w:left w:w="115" w:type="dxa"/>
              <w:bottom w:w="0" w:type="dxa"/>
              <w:right w:w="115" w:type="dxa"/>
            </w:tcMar>
          </w:tcPr>
          <w:p w14:paraId="68914F67" w14:textId="77777777" w:rsidR="007D56AC" w:rsidRPr="002F045A" w:rsidRDefault="007D56AC" w:rsidP="00774C2C">
            <w:pPr>
              <w:spacing w:after="0" w:line="240" w:lineRule="auto"/>
              <w:jc w:val="both"/>
              <w:rPr>
                <w:rFonts w:ascii="Arial Narrow" w:eastAsia="Times New Roman" w:hAnsi="Arial Narrow" w:cs="Arial"/>
                <w:lang w:val="ro-RO"/>
              </w:rPr>
            </w:pPr>
          </w:p>
        </w:tc>
        <w:tc>
          <w:tcPr>
            <w:tcW w:w="7371" w:type="dxa"/>
            <w:tcMar>
              <w:top w:w="0" w:type="dxa"/>
              <w:left w:w="115" w:type="dxa"/>
              <w:bottom w:w="0" w:type="dxa"/>
              <w:right w:w="115" w:type="dxa"/>
            </w:tcMar>
          </w:tcPr>
          <w:p w14:paraId="00E2DC4F"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4) </w:t>
            </w:r>
            <w:proofErr w:type="spellStart"/>
            <w:r w:rsidRPr="002F045A">
              <w:rPr>
                <w:rFonts w:ascii="Arial Narrow" w:hAnsi="Arial Narrow" w:cs="Arial Narrow"/>
                <w:iCs/>
                <w:sz w:val="24"/>
                <w:szCs w:val="24"/>
              </w:rPr>
              <w:t>Informatii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privind</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numarul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curateniei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w:t>
            </w:r>
          </w:p>
          <w:p w14:paraId="1A2A7760"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lastRenderedPageBreak/>
              <w:t xml:space="preserve">a)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personal </w:t>
            </w:r>
            <w:proofErr w:type="spellStart"/>
            <w:r w:rsidRPr="002F045A">
              <w:rPr>
                <w:rFonts w:ascii="Arial Narrow" w:hAnsi="Arial Narrow" w:cs="Arial Narrow"/>
                <w:iCs/>
                <w:sz w:val="24"/>
                <w:szCs w:val="24"/>
              </w:rPr>
              <w:t>necesar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efectuarea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curăţeniei</w:t>
            </w:r>
            <w:proofErr w:type="spellEnd"/>
            <w:r w:rsidRPr="002F045A">
              <w:rPr>
                <w:rFonts w:ascii="Arial Narrow" w:hAnsi="Arial Narrow" w:cs="Arial Narrow"/>
                <w:iCs/>
                <w:sz w:val="24"/>
                <w:szCs w:val="24"/>
              </w:rPr>
              <w:t xml:space="preserve"> – 1 </w:t>
            </w:r>
            <w:proofErr w:type="spellStart"/>
            <w:r w:rsidRPr="002F045A">
              <w:rPr>
                <w:rFonts w:ascii="Arial Narrow" w:hAnsi="Arial Narrow" w:cs="Arial Narrow"/>
                <w:iCs/>
                <w:sz w:val="24"/>
                <w:szCs w:val="24"/>
              </w:rPr>
              <w:t>persoană</w:t>
            </w:r>
            <w:proofErr w:type="spellEnd"/>
            <w:r w:rsidRPr="002F045A">
              <w:rPr>
                <w:rFonts w:ascii="Arial Narrow" w:hAnsi="Arial Narrow" w:cs="Arial Narrow"/>
                <w:iCs/>
                <w:sz w:val="24"/>
                <w:szCs w:val="24"/>
              </w:rPr>
              <w:t>;</w:t>
            </w:r>
          </w:p>
          <w:p w14:paraId="6A326BF3"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b) </w:t>
            </w:r>
            <w:proofErr w:type="spellStart"/>
            <w:r w:rsidRPr="002F045A">
              <w:rPr>
                <w:rFonts w:ascii="Arial Narrow" w:hAnsi="Arial Narrow" w:cs="Arial Narrow"/>
                <w:iCs/>
                <w:sz w:val="24"/>
                <w:szCs w:val="24"/>
              </w:rPr>
              <w:t>programul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care </w:t>
            </w:r>
            <w:proofErr w:type="spellStart"/>
            <w:r w:rsidRPr="002F045A">
              <w:rPr>
                <w:rFonts w:ascii="Arial Narrow" w:hAnsi="Arial Narrow" w:cs="Arial Narrow"/>
                <w:iCs/>
                <w:sz w:val="24"/>
                <w:szCs w:val="24"/>
              </w:rPr>
              <w:t>urmează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desfăşoare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activitatea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personalul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societăţii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zilele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lucrătoare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luni</w:t>
            </w:r>
            <w:proofErr w:type="spellEnd"/>
            <w:r w:rsidRPr="002F045A">
              <w:rPr>
                <w:rFonts w:ascii="Arial Narrow" w:hAnsi="Arial Narrow" w:cs="Arial Narrow"/>
                <w:iCs/>
                <w:sz w:val="24"/>
                <w:szCs w:val="24"/>
              </w:rPr>
              <w:t xml:space="preserve"> – </w:t>
            </w:r>
            <w:proofErr w:type="spellStart"/>
            <w:r w:rsidRPr="002F045A">
              <w:rPr>
                <w:rFonts w:ascii="Arial Narrow" w:hAnsi="Arial Narrow" w:cs="Arial Narrow"/>
                <w:iCs/>
                <w:sz w:val="24"/>
                <w:szCs w:val="24"/>
              </w:rPr>
              <w:t>joi</w:t>
            </w:r>
            <w:proofErr w:type="spellEnd"/>
            <w:r w:rsidRPr="002F045A">
              <w:rPr>
                <w:rFonts w:ascii="Arial Narrow" w:hAnsi="Arial Narrow" w:cs="Arial Narrow"/>
                <w:iCs/>
                <w:sz w:val="24"/>
                <w:szCs w:val="24"/>
              </w:rPr>
              <w:t xml:space="preserve"> 12:30 – 16:30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vineri</w:t>
            </w:r>
            <w:proofErr w:type="spellEnd"/>
            <w:r w:rsidRPr="002F045A">
              <w:rPr>
                <w:rFonts w:ascii="Arial Narrow" w:hAnsi="Arial Narrow" w:cs="Arial Narrow"/>
                <w:iCs/>
                <w:sz w:val="24"/>
                <w:szCs w:val="24"/>
              </w:rPr>
              <w:t xml:space="preserve"> 10:00 – 14:00 (</w:t>
            </w:r>
            <w:proofErr w:type="spellStart"/>
            <w:r w:rsidRPr="002F045A">
              <w:rPr>
                <w:rFonts w:ascii="Arial Narrow" w:hAnsi="Arial Narrow" w:cs="Arial Narrow"/>
                <w:iCs/>
                <w:sz w:val="24"/>
                <w:szCs w:val="24"/>
              </w:rPr>
              <w:t>echivalentul</w:t>
            </w:r>
            <w:proofErr w:type="spellEnd"/>
            <w:r w:rsidRPr="002F045A">
              <w:rPr>
                <w:rFonts w:ascii="Arial Narrow" w:hAnsi="Arial Narrow" w:cs="Arial Narrow"/>
                <w:iCs/>
                <w:sz w:val="24"/>
                <w:szCs w:val="24"/>
              </w:rPr>
              <w:t xml:space="preserve"> a 20 ore/</w:t>
            </w:r>
            <w:proofErr w:type="spellStart"/>
            <w:r w:rsidRPr="002F045A">
              <w:rPr>
                <w:rFonts w:ascii="Arial Narrow" w:hAnsi="Arial Narrow" w:cs="Arial Narrow"/>
                <w:iCs/>
                <w:sz w:val="24"/>
                <w:szCs w:val="24"/>
              </w:rPr>
              <w:t>săptămână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În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timpul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derulării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acordului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cadru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intervalul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orar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zilnic</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lucru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poate</w:t>
            </w:r>
            <w:proofErr w:type="spellEnd"/>
            <w:r w:rsidRPr="002F045A">
              <w:rPr>
                <w:rFonts w:ascii="Arial Narrow" w:hAnsi="Arial Narrow" w:cs="Arial Narrow"/>
                <w:iCs/>
                <w:sz w:val="24"/>
                <w:szCs w:val="24"/>
              </w:rPr>
              <w:t xml:space="preserve"> fi </w:t>
            </w:r>
            <w:proofErr w:type="spellStart"/>
            <w:r w:rsidRPr="002F045A">
              <w:rPr>
                <w:rFonts w:ascii="Arial Narrow" w:hAnsi="Arial Narrow" w:cs="Arial Narrow"/>
                <w:iCs/>
                <w:sz w:val="24"/>
                <w:szCs w:val="24"/>
              </w:rPr>
              <w:t>modificat</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comun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acord</w:t>
            </w:r>
            <w:proofErr w:type="spellEnd"/>
            <w:r w:rsidRPr="002F045A">
              <w:rPr>
                <w:rFonts w:ascii="Arial Narrow" w:hAnsi="Arial Narrow" w:cs="Arial Narrow"/>
                <w:iCs/>
                <w:sz w:val="24"/>
                <w:szCs w:val="24"/>
              </w:rPr>
              <w:t xml:space="preserve">, cu </w:t>
            </w:r>
            <w:proofErr w:type="spellStart"/>
            <w:r w:rsidRPr="002F045A">
              <w:rPr>
                <w:rFonts w:ascii="Arial Narrow" w:hAnsi="Arial Narrow" w:cs="Arial Narrow"/>
                <w:iCs/>
                <w:sz w:val="24"/>
                <w:szCs w:val="24"/>
              </w:rPr>
              <w:t>respectarea</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numărului</w:t>
            </w:r>
            <w:proofErr w:type="spellEnd"/>
            <w:r w:rsidRPr="002F045A">
              <w:rPr>
                <w:rFonts w:ascii="Arial Narrow" w:hAnsi="Arial Narrow" w:cs="Arial Narrow"/>
                <w:iCs/>
                <w:sz w:val="24"/>
                <w:szCs w:val="24"/>
              </w:rPr>
              <w:t xml:space="preserve"> de ore </w:t>
            </w:r>
            <w:proofErr w:type="spellStart"/>
            <w:r w:rsidRPr="002F045A">
              <w:rPr>
                <w:rFonts w:ascii="Arial Narrow" w:hAnsi="Arial Narrow" w:cs="Arial Narrow"/>
                <w:iCs/>
                <w:sz w:val="24"/>
                <w:szCs w:val="24"/>
              </w:rPr>
              <w:t>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trebuie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prestate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saptămânal</w:t>
            </w:r>
            <w:proofErr w:type="spellEnd"/>
            <w:r w:rsidRPr="002F045A">
              <w:rPr>
                <w:rFonts w:ascii="Arial Narrow" w:hAnsi="Arial Narrow" w:cs="Arial Narrow"/>
                <w:iCs/>
                <w:sz w:val="24"/>
                <w:szCs w:val="24"/>
              </w:rPr>
              <w:t>.</w:t>
            </w:r>
          </w:p>
          <w:p w14:paraId="2B6438F6"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3EE9F1E9"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5) </w:t>
            </w:r>
            <w:proofErr w:type="spellStart"/>
            <w:r w:rsidRPr="002F045A">
              <w:rPr>
                <w:rFonts w:ascii="Arial Narrow" w:hAnsi="Arial Narrow" w:cs="Arial Narrow"/>
                <w:iCs/>
                <w:sz w:val="24"/>
                <w:szCs w:val="24"/>
              </w:rPr>
              <w:t>Cantitatile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estimate de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necesare</w:t>
            </w:r>
            <w:proofErr w:type="spellEnd"/>
            <w:r w:rsidRPr="002F045A">
              <w:rPr>
                <w:rFonts w:ascii="Arial Narrow" w:hAnsi="Arial Narrow" w:cs="Arial Narrow"/>
                <w:iCs/>
                <w:sz w:val="24"/>
                <w:szCs w:val="24"/>
              </w:rPr>
              <w:t xml:space="preserve"> in </w:t>
            </w:r>
            <w:proofErr w:type="spellStart"/>
            <w:r w:rsidRPr="002F045A">
              <w:rPr>
                <w:rFonts w:ascii="Arial Narrow" w:hAnsi="Arial Narrow" w:cs="Arial Narrow"/>
                <w:iCs/>
                <w:sz w:val="24"/>
                <w:szCs w:val="24"/>
              </w:rPr>
              <w:t>grupurile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sanitare</w:t>
            </w:r>
            <w:proofErr w:type="spellEnd"/>
            <w:r w:rsidRPr="002F045A">
              <w:rPr>
                <w:rFonts w:ascii="Arial Narrow" w:hAnsi="Arial Narrow" w:cs="Arial Narrow"/>
                <w:iCs/>
                <w:sz w:val="24"/>
                <w:szCs w:val="24"/>
              </w:rPr>
              <w:t xml:space="preserve"> /luna:</w:t>
            </w:r>
          </w:p>
          <w:p w14:paraId="2FF2487E"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igienică</w:t>
            </w:r>
            <w:proofErr w:type="spellEnd"/>
            <w:r w:rsidRPr="002F045A">
              <w:rPr>
                <w:rFonts w:ascii="Arial Narrow" w:hAnsi="Arial Narrow" w:cs="Arial Narrow"/>
                <w:iCs/>
                <w:sz w:val="24"/>
                <w:szCs w:val="24"/>
              </w:rPr>
              <w:t xml:space="preserve"> - 60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7CD3E33C"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hârtie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prosop</w:t>
            </w:r>
            <w:proofErr w:type="spellEnd"/>
            <w:r w:rsidRPr="002F045A">
              <w:rPr>
                <w:rFonts w:ascii="Arial Narrow" w:hAnsi="Arial Narrow" w:cs="Arial Narrow"/>
                <w:iCs/>
                <w:sz w:val="24"/>
                <w:szCs w:val="24"/>
              </w:rPr>
              <w:t xml:space="preserve"> ZZ - 20 </w:t>
            </w:r>
            <w:proofErr w:type="spellStart"/>
            <w:r w:rsidRPr="002F045A">
              <w:rPr>
                <w:rFonts w:ascii="Arial Narrow" w:hAnsi="Arial Narrow" w:cs="Arial Narrow"/>
                <w:iCs/>
                <w:sz w:val="24"/>
                <w:szCs w:val="24"/>
              </w:rPr>
              <w:t>pachet</w:t>
            </w:r>
            <w:proofErr w:type="spellEnd"/>
            <w:r w:rsidRPr="002F045A">
              <w:rPr>
                <w:rFonts w:ascii="Arial Narrow" w:hAnsi="Arial Narrow" w:cs="Arial Narrow"/>
                <w:iCs/>
                <w:sz w:val="24"/>
                <w:szCs w:val="24"/>
              </w:rPr>
              <w:t xml:space="preserve"> </w:t>
            </w:r>
          </w:p>
          <w:p w14:paraId="67C1705A"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săpun</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lichid</w:t>
            </w:r>
            <w:proofErr w:type="spellEnd"/>
            <w:r w:rsidRPr="002F045A">
              <w:rPr>
                <w:rFonts w:ascii="Arial Narrow" w:hAnsi="Arial Narrow" w:cs="Arial Narrow"/>
                <w:iCs/>
                <w:sz w:val="24"/>
                <w:szCs w:val="24"/>
              </w:rPr>
              <w:t xml:space="preserve"> - 5 L</w:t>
            </w:r>
          </w:p>
          <w:p w14:paraId="03001AC5"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360FA486"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6)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112781ED"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dezinfectantă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grup</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sanitar</w:t>
            </w:r>
            <w:proofErr w:type="spellEnd"/>
            <w:r w:rsidRPr="002F045A">
              <w:rPr>
                <w:rFonts w:ascii="Arial Narrow" w:hAnsi="Arial Narrow" w:cs="Arial Narrow"/>
                <w:iCs/>
                <w:sz w:val="24"/>
                <w:szCs w:val="24"/>
              </w:rPr>
              <w:t xml:space="preserve"> –5 l</w:t>
            </w:r>
          </w:p>
          <w:p w14:paraId="33B01207"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04B0617A"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7) </w:t>
            </w:r>
            <w:proofErr w:type="spellStart"/>
            <w:r w:rsidRPr="002F045A">
              <w:rPr>
                <w:rFonts w:ascii="Arial Narrow" w:hAnsi="Arial Narrow" w:cs="Arial Narrow"/>
                <w:iCs/>
                <w:sz w:val="24"/>
                <w:szCs w:val="24"/>
              </w:rPr>
              <w:t>Cantităţile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minime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lună</w:t>
            </w:r>
            <w:proofErr w:type="spellEnd"/>
            <w:r w:rsidRPr="002F045A">
              <w:rPr>
                <w:rFonts w:ascii="Arial Narrow" w:hAnsi="Arial Narrow" w:cs="Arial Narrow"/>
                <w:iCs/>
                <w:sz w:val="24"/>
                <w:szCs w:val="24"/>
              </w:rPr>
              <w:t>:</w:t>
            </w:r>
          </w:p>
          <w:p w14:paraId="7D982B01"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pentru</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 5 l</w:t>
            </w:r>
          </w:p>
          <w:p w14:paraId="51B6D394"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concentrată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universală</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furnituri</w:t>
            </w:r>
            <w:proofErr w:type="spellEnd"/>
            <w:r w:rsidRPr="002F045A">
              <w:rPr>
                <w:rFonts w:ascii="Arial Narrow" w:hAnsi="Arial Narrow" w:cs="Arial Narrow"/>
                <w:iCs/>
                <w:sz w:val="24"/>
                <w:szCs w:val="24"/>
              </w:rPr>
              <w:t>/</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w:t>
            </w:r>
            <w:proofErr w:type="gramStart"/>
            <w:r w:rsidRPr="002F045A">
              <w:rPr>
                <w:rFonts w:ascii="Arial Narrow" w:hAnsi="Arial Narrow" w:cs="Arial Narrow"/>
                <w:iCs/>
                <w:sz w:val="24"/>
                <w:szCs w:val="24"/>
              </w:rPr>
              <w:t>–  2</w:t>
            </w:r>
            <w:proofErr w:type="gramEnd"/>
            <w:r w:rsidRPr="002F045A">
              <w:rPr>
                <w:rFonts w:ascii="Arial Narrow" w:hAnsi="Arial Narrow" w:cs="Arial Narrow"/>
                <w:iCs/>
                <w:sz w:val="24"/>
                <w:szCs w:val="24"/>
              </w:rPr>
              <w:t xml:space="preserve"> l</w:t>
            </w:r>
          </w:p>
          <w:p w14:paraId="6DDFA550"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Soluție</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curățat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anticalcar</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multisuprafețe</w:t>
            </w:r>
            <w:proofErr w:type="spellEnd"/>
            <w:r w:rsidRPr="002F045A">
              <w:rPr>
                <w:rFonts w:ascii="Arial Narrow" w:hAnsi="Arial Narrow" w:cs="Arial Narrow"/>
                <w:iCs/>
                <w:sz w:val="24"/>
                <w:szCs w:val="24"/>
              </w:rPr>
              <w:t xml:space="preserve"> – 1 l</w:t>
            </w:r>
          </w:p>
          <w:p w14:paraId="37D5D205"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p>
          <w:p w14:paraId="20E6C948"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8) </w:t>
            </w:r>
            <w:proofErr w:type="spellStart"/>
            <w:r w:rsidRPr="002F045A">
              <w:rPr>
                <w:rFonts w:ascii="Arial Narrow" w:hAnsi="Arial Narrow" w:cs="Arial Narrow"/>
                <w:iCs/>
                <w:sz w:val="24"/>
                <w:szCs w:val="24"/>
              </w:rPr>
              <w:t>Tipul</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numărul</w:t>
            </w:r>
            <w:proofErr w:type="spellEnd"/>
            <w:r w:rsidRPr="002F045A">
              <w:rPr>
                <w:rFonts w:ascii="Arial Narrow" w:hAnsi="Arial Narrow" w:cs="Arial Narrow"/>
                <w:iCs/>
                <w:sz w:val="24"/>
                <w:szCs w:val="24"/>
              </w:rPr>
              <w:t xml:space="preserve"> de </w:t>
            </w:r>
            <w:proofErr w:type="spellStart"/>
            <w:r w:rsidRPr="002F045A">
              <w:rPr>
                <w:rFonts w:ascii="Arial Narrow" w:hAnsi="Arial Narrow" w:cs="Arial Narrow"/>
                <w:iCs/>
                <w:sz w:val="24"/>
                <w:szCs w:val="24"/>
              </w:rPr>
              <w:t>echipamente</w:t>
            </w:r>
            <w:proofErr w:type="spellEnd"/>
            <w:r w:rsidRPr="002F045A">
              <w:rPr>
                <w:rFonts w:ascii="Arial Narrow" w:hAnsi="Arial Narrow" w:cs="Arial Narrow"/>
                <w:iCs/>
                <w:sz w:val="24"/>
                <w:szCs w:val="24"/>
              </w:rPr>
              <w:t>:</w:t>
            </w:r>
          </w:p>
          <w:p w14:paraId="50C4A33A"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aspirator de </w:t>
            </w:r>
            <w:proofErr w:type="spellStart"/>
            <w:r w:rsidRPr="002F045A">
              <w:rPr>
                <w:rFonts w:ascii="Arial Narrow" w:hAnsi="Arial Narrow" w:cs="Arial Narrow"/>
                <w:iCs/>
                <w:sz w:val="24"/>
                <w:szCs w:val="24"/>
              </w:rPr>
              <w:t>praf</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w:t>
            </w:r>
            <w:proofErr w:type="spellEnd"/>
            <w:r w:rsidRPr="002F045A">
              <w:rPr>
                <w:rFonts w:ascii="Arial Narrow" w:hAnsi="Arial Narrow" w:cs="Arial Narrow"/>
                <w:iCs/>
                <w:sz w:val="24"/>
                <w:szCs w:val="24"/>
              </w:rPr>
              <w:t xml:space="preserve"> 1 </w:t>
            </w:r>
            <w:proofErr w:type="spellStart"/>
            <w:r w:rsidRPr="002F045A">
              <w:rPr>
                <w:rFonts w:ascii="Arial Narrow" w:hAnsi="Arial Narrow" w:cs="Arial Narrow"/>
                <w:iCs/>
                <w:sz w:val="24"/>
                <w:szCs w:val="24"/>
              </w:rPr>
              <w:t>buc</w:t>
            </w:r>
            <w:proofErr w:type="spellEnd"/>
            <w:r w:rsidRPr="002F045A">
              <w:rPr>
                <w:rFonts w:ascii="Arial Narrow" w:hAnsi="Arial Narrow" w:cs="Arial Narrow"/>
                <w:iCs/>
                <w:sz w:val="24"/>
                <w:szCs w:val="24"/>
              </w:rPr>
              <w:t>.</w:t>
            </w:r>
          </w:p>
          <w:p w14:paraId="22B6BA45" w14:textId="77777777" w:rsidR="006D7BB8" w:rsidRPr="002F045A" w:rsidRDefault="006D7BB8"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unelte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specifice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şi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materiale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consumabile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profesionale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mături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lavete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mănuși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mopuri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perii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manuale</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saci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menajeri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mari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și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mici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soluții</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desfundat</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chiuveta</w:t>
            </w:r>
            <w:proofErr w:type="spellEnd"/>
            <w:r w:rsidRPr="002F045A">
              <w:rPr>
                <w:rFonts w:ascii="Arial Narrow" w:hAnsi="Arial Narrow" w:cs="Arial Narrow"/>
                <w:iCs/>
                <w:sz w:val="24"/>
                <w:szCs w:val="24"/>
              </w:rPr>
              <w:t xml:space="preserve">, detergent </w:t>
            </w:r>
            <w:proofErr w:type="spellStart"/>
            <w:r w:rsidRPr="002F045A">
              <w:rPr>
                <w:rFonts w:ascii="Arial Narrow" w:hAnsi="Arial Narrow" w:cs="Arial Narrow"/>
                <w:iCs/>
                <w:sz w:val="24"/>
                <w:szCs w:val="24"/>
              </w:rPr>
              <w:t>pardoseli</w:t>
            </w:r>
            <w:proofErr w:type="spellEnd"/>
            <w:r w:rsidRPr="002F045A">
              <w:rPr>
                <w:rFonts w:ascii="Arial Narrow" w:hAnsi="Arial Narrow" w:cs="Arial Narrow"/>
                <w:iCs/>
                <w:sz w:val="24"/>
                <w:szCs w:val="24"/>
              </w:rPr>
              <w:t xml:space="preserve">, spray mobilier, </w:t>
            </w:r>
            <w:proofErr w:type="spellStart"/>
            <w:r w:rsidRPr="002F045A">
              <w:rPr>
                <w:rFonts w:ascii="Arial Narrow" w:hAnsi="Arial Narrow" w:cs="Arial Narrow"/>
                <w:iCs/>
                <w:sz w:val="24"/>
                <w:szCs w:val="24"/>
              </w:rPr>
              <w:t>geamuri</w:t>
            </w:r>
            <w:proofErr w:type="spellEnd"/>
            <w:r w:rsidRPr="002F045A">
              <w:rPr>
                <w:rFonts w:ascii="Arial Narrow" w:hAnsi="Arial Narrow" w:cs="Arial Narrow"/>
                <w:iCs/>
                <w:sz w:val="24"/>
                <w:szCs w:val="24"/>
              </w:rPr>
              <w:t>, etc.</w:t>
            </w:r>
          </w:p>
          <w:p w14:paraId="5714A682" w14:textId="2DA09085" w:rsidR="006D7BB8" w:rsidRPr="002F045A" w:rsidRDefault="00561757" w:rsidP="006D7BB8">
            <w:pPr>
              <w:numPr>
                <w:ilvl w:val="0"/>
                <w:numId w:val="30"/>
              </w:numPr>
              <w:spacing w:after="0" w:line="100" w:lineRule="atLeast"/>
              <w:jc w:val="both"/>
              <w:rPr>
                <w:rFonts w:ascii="Arial Narrow" w:hAnsi="Arial Narrow" w:cs="Arial Narrow"/>
                <w:iCs/>
                <w:sz w:val="24"/>
                <w:szCs w:val="24"/>
              </w:rPr>
            </w:pPr>
            <w:r w:rsidRPr="002F045A">
              <w:rPr>
                <w:rFonts w:ascii="Arial Narrow" w:hAnsi="Arial Narrow" w:cs="Arial Narrow"/>
                <w:iCs/>
                <w:sz w:val="24"/>
                <w:szCs w:val="24"/>
              </w:rPr>
              <w:t xml:space="preserve">Este </w:t>
            </w:r>
            <w:proofErr w:type="spellStart"/>
            <w:r w:rsidRPr="002F045A">
              <w:rPr>
                <w:rFonts w:ascii="Arial Narrow" w:hAnsi="Arial Narrow" w:cs="Arial Narrow"/>
                <w:iCs/>
                <w:sz w:val="24"/>
                <w:szCs w:val="24"/>
              </w:rPr>
              <w:t>necesară</w:t>
            </w:r>
            <w:proofErr w:type="spellEnd"/>
            <w:r w:rsidRPr="002F045A">
              <w:rPr>
                <w:rFonts w:ascii="Arial Narrow" w:hAnsi="Arial Narrow" w:cs="Arial Narrow"/>
                <w:iCs/>
                <w:sz w:val="24"/>
                <w:szCs w:val="24"/>
              </w:rPr>
              <w:t xml:space="preserve"> </w:t>
            </w:r>
            <w:proofErr w:type="spellStart"/>
            <w:r w:rsidRPr="002F045A">
              <w:rPr>
                <w:rFonts w:ascii="Arial Narrow" w:hAnsi="Arial Narrow" w:cs="Arial Narrow"/>
                <w:iCs/>
                <w:sz w:val="24"/>
                <w:szCs w:val="24"/>
              </w:rPr>
              <w:t>a</w:t>
            </w:r>
            <w:r w:rsidR="006D7BB8" w:rsidRPr="002F045A">
              <w:rPr>
                <w:rFonts w:ascii="Arial Narrow" w:hAnsi="Arial Narrow" w:cs="Arial Narrow"/>
                <w:iCs/>
                <w:sz w:val="24"/>
                <w:szCs w:val="24"/>
              </w:rPr>
              <w:t>sigurarea</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materiale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şi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efectuarea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curăţeniei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cantităţi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suficiente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îndeplinirea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contractului</w:t>
            </w:r>
            <w:proofErr w:type="spellEnd"/>
            <w:r w:rsidR="006D7BB8" w:rsidRPr="002F045A">
              <w:rPr>
                <w:rFonts w:ascii="Arial Narrow" w:hAnsi="Arial Narrow" w:cs="Arial Narrow"/>
                <w:iCs/>
                <w:sz w:val="24"/>
                <w:szCs w:val="24"/>
              </w:rPr>
              <w:t xml:space="preserve"> conform </w:t>
            </w:r>
            <w:proofErr w:type="spellStart"/>
            <w:r w:rsidR="006D7BB8" w:rsidRPr="002F045A">
              <w:rPr>
                <w:rFonts w:ascii="Arial Narrow" w:hAnsi="Arial Narrow" w:cs="Arial Narrow"/>
                <w:iCs/>
                <w:sz w:val="24"/>
                <w:szCs w:val="24"/>
              </w:rPr>
              <w:t>cerinţelor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caietului</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sarcini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respectiv</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menajeri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coş</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gunoi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menajeri</w:t>
            </w:r>
            <w:proofErr w:type="spellEnd"/>
            <w:r w:rsidR="006D7BB8" w:rsidRPr="002F045A">
              <w:rPr>
                <w:rFonts w:ascii="Arial Narrow" w:hAnsi="Arial Narrow" w:cs="Arial Narrow"/>
                <w:iCs/>
                <w:sz w:val="24"/>
                <w:szCs w:val="24"/>
              </w:rPr>
              <w:t xml:space="preserve"> minim 120 l, </w:t>
            </w:r>
            <w:proofErr w:type="spellStart"/>
            <w:r w:rsidR="006D7BB8" w:rsidRPr="002F045A">
              <w:rPr>
                <w:rFonts w:ascii="Arial Narrow" w:hAnsi="Arial Narrow" w:cs="Arial Narrow"/>
                <w:iCs/>
                <w:sz w:val="24"/>
                <w:szCs w:val="24"/>
              </w:rPr>
              <w:t>saci</w:t>
            </w:r>
            <w:proofErr w:type="spellEnd"/>
            <w:r w:rsidR="006D7BB8" w:rsidRPr="002F045A">
              <w:rPr>
                <w:rFonts w:ascii="Arial Narrow" w:hAnsi="Arial Narrow" w:cs="Arial Narrow"/>
                <w:iCs/>
                <w:sz w:val="24"/>
                <w:szCs w:val="24"/>
              </w:rPr>
              <w:t xml:space="preserve"> aspirator, mop </w:t>
            </w:r>
            <w:proofErr w:type="spellStart"/>
            <w:r w:rsidR="006D7BB8" w:rsidRPr="002F045A">
              <w:rPr>
                <w:rFonts w:ascii="Arial Narrow" w:hAnsi="Arial Narrow" w:cs="Arial Narrow"/>
                <w:iCs/>
                <w:sz w:val="24"/>
                <w:szCs w:val="24"/>
              </w:rPr>
              <w:t>rezervă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mopuri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curățare</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coadă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lavete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curățare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microfibră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geam</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parchet</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lastRenderedPageBreak/>
              <w:t>mobilă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soluţie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pardoseli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raclete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spălător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ferestre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prevăzute</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mâner</w:t>
            </w:r>
            <w:proofErr w:type="spellEnd"/>
            <w:r w:rsidR="006D7BB8" w:rsidRPr="002F045A">
              <w:rPr>
                <w:rFonts w:ascii="Arial Narrow" w:hAnsi="Arial Narrow" w:cs="Arial Narrow"/>
                <w:iCs/>
                <w:sz w:val="24"/>
                <w:szCs w:val="24"/>
              </w:rPr>
              <w:t xml:space="preserve"> telescopic, </w:t>
            </w:r>
            <w:proofErr w:type="spellStart"/>
            <w:r w:rsidR="006D7BB8" w:rsidRPr="002F045A">
              <w:rPr>
                <w:rFonts w:ascii="Arial Narrow" w:hAnsi="Arial Narrow" w:cs="Arial Narrow"/>
                <w:iCs/>
                <w:sz w:val="24"/>
                <w:szCs w:val="24"/>
              </w:rPr>
              <w:t>găleți</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storcător</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diferențiate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spațiile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alocate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pentru</w:t>
            </w:r>
            <w:proofErr w:type="spellEnd"/>
            <w:r w:rsidR="006D7BB8" w:rsidRPr="002F045A">
              <w:rPr>
                <w:rFonts w:ascii="Arial Narrow" w:hAnsi="Arial Narrow" w:cs="Arial Narrow"/>
                <w:iCs/>
                <w:sz w:val="24"/>
                <w:szCs w:val="24"/>
              </w:rPr>
              <w:t xml:space="preserve"> a </w:t>
            </w:r>
            <w:proofErr w:type="spellStart"/>
            <w:r w:rsidR="006D7BB8" w:rsidRPr="002F045A">
              <w:rPr>
                <w:rFonts w:ascii="Arial Narrow" w:hAnsi="Arial Narrow" w:cs="Arial Narrow"/>
                <w:iCs/>
                <w:sz w:val="24"/>
                <w:szCs w:val="24"/>
              </w:rPr>
              <w:t>asigura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respectarea</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standardelor</w:t>
            </w:r>
            <w:proofErr w:type="spellEnd"/>
            <w:r w:rsidR="006D7BB8" w:rsidRPr="002F045A">
              <w:rPr>
                <w:rFonts w:ascii="Arial Narrow" w:hAnsi="Arial Narrow" w:cs="Arial Narrow"/>
                <w:iCs/>
                <w:sz w:val="24"/>
                <w:szCs w:val="24"/>
              </w:rPr>
              <w:t xml:space="preserve"> de </w:t>
            </w:r>
            <w:proofErr w:type="spellStart"/>
            <w:r w:rsidR="006D7BB8" w:rsidRPr="002F045A">
              <w:rPr>
                <w:rFonts w:ascii="Arial Narrow" w:hAnsi="Arial Narrow" w:cs="Arial Narrow"/>
                <w:iCs/>
                <w:sz w:val="24"/>
                <w:szCs w:val="24"/>
              </w:rPr>
              <w:t>igienă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și</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siguranță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aplicabile</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în</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materie</w:t>
            </w:r>
            <w:proofErr w:type="spellEnd"/>
            <w:r w:rsidR="006D7BB8" w:rsidRPr="002F045A">
              <w:rPr>
                <w:rFonts w:ascii="Arial Narrow" w:hAnsi="Arial Narrow" w:cs="Arial Narrow"/>
                <w:iCs/>
                <w:sz w:val="24"/>
                <w:szCs w:val="24"/>
              </w:rPr>
              <w:t xml:space="preserve"> la </w:t>
            </w:r>
            <w:proofErr w:type="spellStart"/>
            <w:r w:rsidR="006D7BB8" w:rsidRPr="002F045A">
              <w:rPr>
                <w:rFonts w:ascii="Arial Narrow" w:hAnsi="Arial Narrow" w:cs="Arial Narrow"/>
                <w:iCs/>
                <w:sz w:val="24"/>
                <w:szCs w:val="24"/>
              </w:rPr>
              <w:t>nivel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național</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sau</w:t>
            </w:r>
            <w:proofErr w:type="spellEnd"/>
            <w:r w:rsidR="006D7BB8" w:rsidRPr="002F045A">
              <w:rPr>
                <w:rFonts w:ascii="Arial Narrow" w:hAnsi="Arial Narrow" w:cs="Arial Narrow"/>
                <w:iCs/>
                <w:sz w:val="24"/>
                <w:szCs w:val="24"/>
              </w:rPr>
              <w:t xml:space="preserve"> UE, </w:t>
            </w:r>
            <w:proofErr w:type="spellStart"/>
            <w:r w:rsidR="006D7BB8" w:rsidRPr="002F045A">
              <w:rPr>
                <w:rFonts w:ascii="Arial Narrow" w:hAnsi="Arial Narrow" w:cs="Arial Narrow"/>
                <w:iCs/>
                <w:sz w:val="24"/>
                <w:szCs w:val="24"/>
              </w:rPr>
              <w:t>făraş</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mătură</w:t>
            </w:r>
            <w:proofErr w:type="spellEnd"/>
            <w:r w:rsidR="006D7BB8" w:rsidRPr="002F045A">
              <w:rPr>
                <w:rFonts w:ascii="Arial Narrow" w:hAnsi="Arial Narrow" w:cs="Arial Narrow"/>
                <w:iCs/>
                <w:sz w:val="24"/>
                <w:szCs w:val="24"/>
              </w:rPr>
              <w:t xml:space="preserve"> cu </w:t>
            </w:r>
            <w:proofErr w:type="spellStart"/>
            <w:r w:rsidR="006D7BB8" w:rsidRPr="002F045A">
              <w:rPr>
                <w:rFonts w:ascii="Arial Narrow" w:hAnsi="Arial Narrow" w:cs="Arial Narrow"/>
                <w:iCs/>
                <w:sz w:val="24"/>
                <w:szCs w:val="24"/>
              </w:rPr>
              <w:t>coadă</w:t>
            </w:r>
            <w:proofErr w:type="spellEnd"/>
            <w:r w:rsidR="006D7BB8" w:rsidRPr="002F045A">
              <w:rPr>
                <w:rFonts w:ascii="Arial Narrow" w:hAnsi="Arial Narrow" w:cs="Arial Narrow"/>
                <w:iCs/>
                <w:sz w:val="24"/>
                <w:szCs w:val="24"/>
              </w:rPr>
              <w:t xml:space="preserve">, </w:t>
            </w:r>
            <w:proofErr w:type="spellStart"/>
            <w:r w:rsidR="006D7BB8" w:rsidRPr="002F045A">
              <w:rPr>
                <w:rFonts w:ascii="Arial Narrow" w:hAnsi="Arial Narrow" w:cs="Arial Narrow"/>
                <w:iCs/>
                <w:sz w:val="24"/>
                <w:szCs w:val="24"/>
              </w:rPr>
              <w:t>mănuşi</w:t>
            </w:r>
            <w:proofErr w:type="spellEnd"/>
            <w:r w:rsidR="006D7BB8" w:rsidRPr="002F045A">
              <w:rPr>
                <w:rFonts w:ascii="Arial Narrow" w:hAnsi="Arial Narrow" w:cs="Arial Narrow"/>
                <w:iCs/>
                <w:sz w:val="24"/>
                <w:szCs w:val="24"/>
              </w:rPr>
              <w:t>, etc.</w:t>
            </w:r>
          </w:p>
          <w:p w14:paraId="29A00074" w14:textId="77777777" w:rsidR="007D56AC" w:rsidRPr="002F045A" w:rsidRDefault="007D56AC" w:rsidP="006D7BB8">
            <w:pPr>
              <w:numPr>
                <w:ilvl w:val="0"/>
                <w:numId w:val="30"/>
              </w:numPr>
              <w:spacing w:after="0" w:line="100" w:lineRule="atLeast"/>
              <w:jc w:val="both"/>
              <w:rPr>
                <w:rFonts w:ascii="Arial Narrow" w:hAnsi="Arial Narrow" w:cs="Arial Narrow"/>
                <w:iCs/>
                <w:sz w:val="24"/>
                <w:szCs w:val="24"/>
              </w:rPr>
            </w:pPr>
          </w:p>
        </w:tc>
        <w:tc>
          <w:tcPr>
            <w:tcW w:w="8079" w:type="dxa"/>
            <w:tcMar>
              <w:top w:w="0" w:type="dxa"/>
              <w:left w:w="115" w:type="dxa"/>
              <w:bottom w:w="0" w:type="dxa"/>
              <w:right w:w="115" w:type="dxa"/>
            </w:tcMar>
          </w:tcPr>
          <w:p w14:paraId="7A3E3A67" w14:textId="77777777" w:rsidR="007D56AC" w:rsidRPr="002F045A" w:rsidRDefault="007D56AC" w:rsidP="00774C2C">
            <w:pPr>
              <w:spacing w:after="0" w:line="240" w:lineRule="auto"/>
              <w:jc w:val="both"/>
              <w:rPr>
                <w:rFonts w:ascii="Arial Narrow" w:eastAsia="Times New Roman" w:hAnsi="Arial Narrow" w:cs="Arial"/>
                <w:highlight w:val="yellow"/>
                <w:lang w:val="ro-RO"/>
              </w:rPr>
            </w:pPr>
          </w:p>
        </w:tc>
      </w:tr>
      <w:tr w:rsidR="002F045A" w:rsidRPr="002F045A" w14:paraId="0AAE85B3" w14:textId="77777777" w:rsidTr="001479C1">
        <w:trPr>
          <w:tblCellSpacing w:w="0" w:type="dxa"/>
        </w:trPr>
        <w:tc>
          <w:tcPr>
            <w:tcW w:w="16001" w:type="dxa"/>
            <w:gridSpan w:val="3"/>
            <w:tcMar>
              <w:top w:w="0" w:type="dxa"/>
              <w:left w:w="115" w:type="dxa"/>
              <w:bottom w:w="0" w:type="dxa"/>
              <w:right w:w="115" w:type="dxa"/>
            </w:tcMar>
          </w:tcPr>
          <w:p w14:paraId="28FCF0CC" w14:textId="6170B493" w:rsidR="00D65A39" w:rsidRPr="002F045A" w:rsidRDefault="00D65A39" w:rsidP="00D65A39">
            <w:pPr>
              <w:tabs>
                <w:tab w:val="left" w:pos="5880"/>
              </w:tabs>
              <w:spacing w:after="0" w:line="240" w:lineRule="auto"/>
              <w:jc w:val="both"/>
              <w:rPr>
                <w:rFonts w:ascii="Arial Narrow" w:eastAsia="Times New Roman" w:hAnsi="Arial Narrow" w:cs="Arial"/>
                <w:b/>
                <w:bCs/>
                <w:sz w:val="28"/>
                <w:szCs w:val="28"/>
                <w:lang w:val="ro-RO"/>
              </w:rPr>
            </w:pPr>
            <w:r w:rsidRPr="002F045A">
              <w:rPr>
                <w:rFonts w:ascii="Arial Narrow" w:eastAsia="Times New Roman" w:hAnsi="Arial Narrow" w:cs="Arial"/>
                <w:lang w:val="ro-RO"/>
              </w:rPr>
              <w:lastRenderedPageBreak/>
              <w:tab/>
            </w:r>
            <w:r w:rsidRPr="002F045A">
              <w:rPr>
                <w:rFonts w:ascii="Arial Narrow" w:eastAsia="Times New Roman" w:hAnsi="Arial Narrow" w:cs="Arial"/>
                <w:b/>
                <w:bCs/>
                <w:sz w:val="28"/>
                <w:szCs w:val="28"/>
                <w:lang w:val="ro-RO"/>
              </w:rPr>
              <w:t xml:space="preserve">Cerințe tehnice minime pentru lotul </w:t>
            </w:r>
            <w:r w:rsidR="0057377E" w:rsidRPr="002F045A">
              <w:rPr>
                <w:rFonts w:ascii="Arial Narrow" w:eastAsia="Times New Roman" w:hAnsi="Arial Narrow" w:cs="Arial"/>
                <w:b/>
                <w:bCs/>
                <w:sz w:val="28"/>
                <w:szCs w:val="28"/>
                <w:lang w:val="ro-RO"/>
              </w:rPr>
              <w:t>5</w:t>
            </w:r>
          </w:p>
        </w:tc>
      </w:tr>
      <w:tr w:rsidR="002F045A" w:rsidRPr="002F045A" w14:paraId="6BB3572D" w14:textId="77777777" w:rsidTr="0064546B">
        <w:trPr>
          <w:tblCellSpacing w:w="0" w:type="dxa"/>
        </w:trPr>
        <w:tc>
          <w:tcPr>
            <w:tcW w:w="7922" w:type="dxa"/>
            <w:gridSpan w:val="2"/>
            <w:tcMar>
              <w:top w:w="0" w:type="dxa"/>
              <w:left w:w="115" w:type="dxa"/>
              <w:bottom w:w="0" w:type="dxa"/>
              <w:right w:w="115" w:type="dxa"/>
            </w:tcMar>
          </w:tcPr>
          <w:p w14:paraId="0C717E3C" w14:textId="77777777" w:rsidR="00D65A39" w:rsidRPr="002F045A" w:rsidRDefault="002150F4" w:rsidP="002150F4">
            <w:pPr>
              <w:numPr>
                <w:ilvl w:val="0"/>
                <w:numId w:val="30"/>
              </w:numPr>
              <w:spacing w:after="0" w:line="100" w:lineRule="atLeast"/>
              <w:jc w:val="both"/>
              <w:rPr>
                <w:rFonts w:ascii="Arial Narrow" w:hAnsi="Arial Narrow" w:cs="Arial Narrow"/>
                <w:b/>
                <w:bCs/>
                <w:sz w:val="24"/>
                <w:szCs w:val="24"/>
              </w:rPr>
            </w:pPr>
            <w:proofErr w:type="spellStart"/>
            <w:r w:rsidRPr="002F045A">
              <w:rPr>
                <w:rFonts w:ascii="Arial Narrow" w:hAnsi="Arial Narrow" w:cs="Arial Narrow"/>
                <w:b/>
                <w:bCs/>
                <w:sz w:val="24"/>
                <w:szCs w:val="24"/>
              </w:rPr>
              <w:t>Serviciile</w:t>
            </w:r>
            <w:proofErr w:type="spellEnd"/>
            <w:r w:rsidRPr="002F045A">
              <w:rPr>
                <w:rFonts w:ascii="Arial Narrow" w:hAnsi="Arial Narrow" w:cs="Arial Narrow"/>
                <w:b/>
                <w:bCs/>
                <w:sz w:val="24"/>
                <w:szCs w:val="24"/>
              </w:rPr>
              <w:t xml:space="preserve"> solicitate: </w:t>
            </w:r>
            <w:proofErr w:type="spellStart"/>
            <w:r w:rsidRPr="002F045A">
              <w:rPr>
                <w:rFonts w:ascii="Arial Narrow" w:hAnsi="Arial Narrow" w:cs="Arial Narrow"/>
                <w:b/>
                <w:bCs/>
                <w:sz w:val="24"/>
                <w:szCs w:val="24"/>
              </w:rPr>
              <w:t>activitățile</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minime</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ce</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vor</w:t>
            </w:r>
            <w:proofErr w:type="spellEnd"/>
            <w:r w:rsidRPr="002F045A">
              <w:rPr>
                <w:rFonts w:ascii="Arial Narrow" w:hAnsi="Arial Narrow" w:cs="Arial Narrow"/>
                <w:b/>
                <w:bCs/>
                <w:sz w:val="24"/>
                <w:szCs w:val="24"/>
              </w:rPr>
              <w:t xml:space="preserve"> fi </w:t>
            </w:r>
            <w:proofErr w:type="spellStart"/>
            <w:r w:rsidRPr="002F045A">
              <w:rPr>
                <w:rFonts w:ascii="Arial Narrow" w:hAnsi="Arial Narrow" w:cs="Arial Narrow"/>
                <w:b/>
                <w:bCs/>
                <w:sz w:val="24"/>
                <w:szCs w:val="24"/>
              </w:rPr>
              <w:t>realizate</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pentru</w:t>
            </w:r>
            <w:proofErr w:type="spellEnd"/>
            <w:r w:rsidRPr="002F045A">
              <w:rPr>
                <w:rFonts w:ascii="Arial Narrow" w:hAnsi="Arial Narrow" w:cs="Arial Narrow"/>
                <w:b/>
                <w:bCs/>
                <w:sz w:val="24"/>
                <w:szCs w:val="24"/>
              </w:rPr>
              <w:t xml:space="preserve"> tot </w:t>
            </w:r>
            <w:proofErr w:type="spellStart"/>
            <w:r w:rsidRPr="002F045A">
              <w:rPr>
                <w:rFonts w:ascii="Arial Narrow" w:hAnsi="Arial Narrow" w:cs="Arial Narrow"/>
                <w:b/>
                <w:bCs/>
                <w:sz w:val="24"/>
                <w:szCs w:val="24"/>
              </w:rPr>
              <w:t>lotul</w:t>
            </w:r>
            <w:proofErr w:type="spellEnd"/>
            <w:r w:rsidRPr="002F045A">
              <w:rPr>
                <w:rFonts w:ascii="Arial Narrow" w:hAnsi="Arial Narrow" w:cs="Arial Narrow"/>
                <w:b/>
                <w:bCs/>
                <w:sz w:val="24"/>
                <w:szCs w:val="24"/>
              </w:rPr>
              <w:t>:</w:t>
            </w:r>
          </w:p>
          <w:p w14:paraId="796E2351" w14:textId="00BCDAF4" w:rsidR="002150F4" w:rsidRPr="002F045A" w:rsidRDefault="00F71E9C" w:rsidP="002150F4">
            <w:pPr>
              <w:pStyle w:val="ListParagraph"/>
              <w:numPr>
                <w:ilvl w:val="0"/>
                <w:numId w:val="30"/>
              </w:numPr>
              <w:shd w:val="clear" w:color="auto" w:fill="FFFFFF"/>
              <w:spacing w:after="0" w:line="240" w:lineRule="auto"/>
              <w:jc w:val="both"/>
              <w:rPr>
                <w:lang w:val="ro-RO"/>
              </w:rPr>
            </w:pPr>
            <w:r w:rsidRPr="002F045A">
              <w:rPr>
                <w:rFonts w:ascii="Arial Narrow" w:hAnsi="Arial Narrow" w:cs="Arial Narrow"/>
                <w:sz w:val="24"/>
                <w:szCs w:val="24"/>
                <w:u w:val="single"/>
                <w:lang w:val="ro-RO"/>
              </w:rPr>
              <w:t xml:space="preserve">a) </w:t>
            </w:r>
            <w:r w:rsidR="002150F4" w:rsidRPr="002F045A">
              <w:rPr>
                <w:rFonts w:ascii="Arial Narrow" w:hAnsi="Arial Narrow" w:cs="Arial Narrow"/>
                <w:sz w:val="24"/>
                <w:szCs w:val="24"/>
                <w:u w:val="single"/>
                <w:lang w:val="ro-RO"/>
              </w:rPr>
              <w:t>Servicii de curățenie interioară uzuale – descrierea principalelor operaţiuni de curăţenie ce urmează a fi efectuate:</w:t>
            </w:r>
          </w:p>
          <w:p w14:paraId="1F57C880" w14:textId="77777777" w:rsidR="00CD0E99" w:rsidRPr="002F045A" w:rsidRDefault="002150F4" w:rsidP="00CD0E99">
            <w:pPr>
              <w:pStyle w:val="ListParagraph"/>
              <w:numPr>
                <w:ilvl w:val="1"/>
                <w:numId w:val="30"/>
              </w:numPr>
              <w:shd w:val="clear" w:color="auto" w:fill="FFFFFF"/>
              <w:spacing w:after="0" w:line="240" w:lineRule="auto"/>
              <w:jc w:val="both"/>
              <w:rPr>
                <w:lang w:val="ro-RO"/>
              </w:rPr>
            </w:pPr>
            <w:r w:rsidRPr="002F045A">
              <w:rPr>
                <w:rFonts w:ascii="Arial Narrow" w:hAnsi="Arial Narrow" w:cs="Arial Narrow"/>
                <w:b/>
                <w:sz w:val="24"/>
                <w:szCs w:val="24"/>
                <w:lang w:val="ro-RO"/>
              </w:rPr>
              <w:t xml:space="preserve"> </w:t>
            </w:r>
            <w:r w:rsidR="00CD0E99" w:rsidRPr="002F045A">
              <w:rPr>
                <w:rFonts w:ascii="Arial Narrow" w:hAnsi="Arial Narrow" w:cs="Arial Narrow"/>
                <w:b/>
                <w:sz w:val="24"/>
                <w:szCs w:val="24"/>
                <w:lang w:val="ro-RO"/>
              </w:rPr>
              <w:t>1.1 Spații birouri, lifturi (pentru locaţiile care au în dotare) şi căi de acces:</w:t>
            </w:r>
          </w:p>
          <w:p w14:paraId="05B3A268"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-aerisirea și odorizarea spațiilor interioare;</w:t>
            </w:r>
          </w:p>
          <w:p w14:paraId="576A2355"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-golirea coşurilor de gunoi din birouri şi schimbarea sacilor menajeri, dacă este cazul;</w:t>
            </w:r>
          </w:p>
          <w:p w14:paraId="1DDA4C86"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-aspirarea suprafețelor acoperite cu mochetă și curățarea petelor accidentale - covoarele şi mochetele se vor curăţa prin folosirea aspiratorului de praf prevăzut cu două filtre, pentru împiedicarea diseminării prafului bacterian; covoarele şi mochetele se vor curăţa cu detergent adecvat, periodic sau când sunt vizibil murdare (pete de cerneală, cafea, grăsimi, noroi, gumă de mestecat, etc); nu se execută măturatul uscat.</w:t>
            </w:r>
          </w:p>
          <w:p w14:paraId="5AB65F95"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-Aspirarea, curăţarea, spălarea suprafețelor neacoperite potrivit tipului de pardoseală (parchet laminat, gresie, etc) - se va efectua utilizându-se detergenţi adecvaţi care să asigure curăţare, dezinfectare şi parfumare; pardoselile se vor aspira cu aspiratorul şi curăţa cu ştergătorul umezit cu detergent,</w:t>
            </w:r>
          </w:p>
          <w:p w14:paraId="217DCC18"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-curățarea ușilor, pereților de sticlă de pete (amprente), praf etc.,</w:t>
            </w:r>
          </w:p>
          <w:p w14:paraId="720B7CF2"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-ştergerea prafului şi curăţarea mobilierului şi echipamentelor de birou</w:t>
            </w:r>
            <w:r w:rsidRPr="002F045A">
              <w:rPr>
                <w:rFonts w:ascii="Arial Narrow" w:hAnsi="Arial Narrow" w:cs="Arial Narrow"/>
                <w:b/>
                <w:sz w:val="24"/>
                <w:szCs w:val="24"/>
                <w:lang w:val="ro-RO"/>
              </w:rPr>
              <w:t xml:space="preserve"> </w:t>
            </w:r>
            <w:r w:rsidRPr="002F045A">
              <w:rPr>
                <w:rFonts w:ascii="Arial Narrow" w:hAnsi="Arial Narrow" w:cs="Arial Narrow"/>
                <w:sz w:val="24"/>
                <w:szCs w:val="24"/>
                <w:lang w:val="ro-RO"/>
              </w:rPr>
              <w:t>(birouri, dulapuri, scaune, mese, tapiţerii, casetiere, cuiere, aviziere, calculatoare, telefoane, etc.) -</w:t>
            </w:r>
            <w:r w:rsidRPr="002F045A">
              <w:rPr>
                <w:rFonts w:ascii="Arial Narrow" w:hAnsi="Arial Narrow" w:cs="Arial Narrow"/>
                <w:b/>
                <w:sz w:val="24"/>
                <w:szCs w:val="24"/>
                <w:lang w:val="ro-RO"/>
              </w:rPr>
              <w:t xml:space="preserve"> </w:t>
            </w:r>
            <w:r w:rsidRPr="002F045A">
              <w:rPr>
                <w:rFonts w:ascii="Arial Narrow" w:hAnsi="Arial Narrow" w:cs="Arial Narrow"/>
                <w:sz w:val="24"/>
                <w:szCs w:val="24"/>
                <w:lang w:val="ro-RO"/>
              </w:rPr>
              <w:t>mobila şi pervazurile se şterg de praf cu material moale, impregnat, pentru a reţine praful; obiectele aflate la înălţime şi tapiţeria mobilei se vor curăţa cu aspiratorul de praf; echipamentele de calcul vor fi curăţate cu soluţie specifică şi antistatică adecvată;</w:t>
            </w:r>
          </w:p>
          <w:p w14:paraId="3DC55403"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lang w:val="ro-RO"/>
              </w:rPr>
            </w:pPr>
            <w:r w:rsidRPr="002F045A">
              <w:rPr>
                <w:rFonts w:ascii="Arial Narrow" w:hAnsi="Arial Narrow" w:cs="Arial Narrow"/>
                <w:sz w:val="24"/>
                <w:szCs w:val="24"/>
                <w:lang w:val="ro-RO"/>
              </w:rPr>
              <w:t>-Aspirarea și curățarea spațiilor tip chicinetă.</w:t>
            </w:r>
          </w:p>
          <w:p w14:paraId="2F0F29C2" w14:textId="5634D9EB" w:rsidR="002150F4" w:rsidRPr="002F045A" w:rsidRDefault="002150F4" w:rsidP="002150F4">
            <w:pPr>
              <w:numPr>
                <w:ilvl w:val="0"/>
                <w:numId w:val="30"/>
              </w:numPr>
              <w:spacing w:after="0" w:line="100" w:lineRule="atLeast"/>
              <w:jc w:val="both"/>
              <w:rPr>
                <w:rFonts w:ascii="Arial Narrow" w:hAnsi="Arial Narrow" w:cs="Arial Narrow"/>
                <w:b/>
                <w:bCs/>
                <w:sz w:val="24"/>
                <w:szCs w:val="24"/>
              </w:rPr>
            </w:pPr>
          </w:p>
        </w:tc>
        <w:tc>
          <w:tcPr>
            <w:tcW w:w="8079" w:type="dxa"/>
            <w:tcMar>
              <w:top w:w="0" w:type="dxa"/>
              <w:left w:w="115" w:type="dxa"/>
              <w:bottom w:w="0" w:type="dxa"/>
              <w:right w:w="115" w:type="dxa"/>
            </w:tcMar>
          </w:tcPr>
          <w:p w14:paraId="73C1C519" w14:textId="77777777" w:rsidR="00D65A39" w:rsidRPr="002F045A" w:rsidRDefault="00D65A39" w:rsidP="00774C2C">
            <w:pPr>
              <w:spacing w:after="0" w:line="240" w:lineRule="auto"/>
              <w:jc w:val="both"/>
              <w:rPr>
                <w:rFonts w:ascii="Arial Narrow" w:eastAsia="Times New Roman" w:hAnsi="Arial Narrow" w:cs="Arial"/>
                <w:lang w:val="ro-RO"/>
              </w:rPr>
            </w:pPr>
          </w:p>
        </w:tc>
      </w:tr>
      <w:tr w:rsidR="002F045A" w:rsidRPr="002F045A" w14:paraId="15404004" w14:textId="77777777" w:rsidTr="0064546B">
        <w:trPr>
          <w:tblCellSpacing w:w="0" w:type="dxa"/>
        </w:trPr>
        <w:tc>
          <w:tcPr>
            <w:tcW w:w="7922" w:type="dxa"/>
            <w:gridSpan w:val="2"/>
            <w:tcMar>
              <w:top w:w="0" w:type="dxa"/>
              <w:left w:w="115" w:type="dxa"/>
              <w:bottom w:w="0" w:type="dxa"/>
              <w:right w:w="115" w:type="dxa"/>
            </w:tcMar>
          </w:tcPr>
          <w:p w14:paraId="3113597E" w14:textId="2C0044C8" w:rsidR="002150F4" w:rsidRPr="002F045A" w:rsidRDefault="002150F4" w:rsidP="002150F4">
            <w:pPr>
              <w:pStyle w:val="ListParagraph"/>
              <w:numPr>
                <w:ilvl w:val="1"/>
                <w:numId w:val="30"/>
              </w:numPr>
              <w:shd w:val="clear" w:color="auto" w:fill="FFFFFF"/>
              <w:spacing w:after="0" w:line="240" w:lineRule="auto"/>
              <w:jc w:val="both"/>
              <w:rPr>
                <w:lang w:val="ro-RO"/>
              </w:rPr>
            </w:pPr>
            <w:r w:rsidRPr="002F045A">
              <w:rPr>
                <w:rFonts w:ascii="Arial Narrow" w:hAnsi="Arial Narrow" w:cs="Arial Narrow"/>
                <w:b/>
                <w:sz w:val="24"/>
                <w:szCs w:val="24"/>
                <w:lang w:val="ro-RO"/>
              </w:rPr>
              <w:t>1.2. Spații cu destinaţie specială (săli de echipamente de calcul, săli de echipamente electrice, casierii, spaţii depozitare documente, magazii, etc.)</w:t>
            </w:r>
          </w:p>
          <w:p w14:paraId="4F6ECBFA" w14:textId="4F12AA02" w:rsidR="002150F4" w:rsidRPr="002F045A" w:rsidRDefault="002150F4" w:rsidP="002150F4">
            <w:pPr>
              <w:numPr>
                <w:ilvl w:val="0"/>
                <w:numId w:val="30"/>
              </w:numPr>
              <w:spacing w:after="0" w:line="100" w:lineRule="atLeast"/>
              <w:jc w:val="both"/>
              <w:rPr>
                <w:rFonts w:ascii="Arial Narrow" w:hAnsi="Arial Narrow" w:cs="Arial Narrow"/>
                <w:b/>
                <w:bCs/>
                <w:sz w:val="24"/>
                <w:szCs w:val="24"/>
              </w:rPr>
            </w:pPr>
            <w:r w:rsidRPr="002F045A">
              <w:rPr>
                <w:rFonts w:ascii="Arial Narrow" w:hAnsi="Arial Narrow" w:cs="Arial Narrow"/>
                <w:sz w:val="24"/>
                <w:szCs w:val="24"/>
                <w:lang w:val="ro-RO"/>
              </w:rPr>
              <w:t>Curăţarea se va efectua în timpul programului de lucru al beneficiarului, în baza unor reglementări speciale, cu beneficiarul stabilindu-se durata şi condiţiile de execuţie;</w:t>
            </w:r>
          </w:p>
        </w:tc>
        <w:tc>
          <w:tcPr>
            <w:tcW w:w="8079" w:type="dxa"/>
            <w:tcMar>
              <w:top w:w="0" w:type="dxa"/>
              <w:left w:w="115" w:type="dxa"/>
              <w:bottom w:w="0" w:type="dxa"/>
              <w:right w:w="115" w:type="dxa"/>
            </w:tcMar>
          </w:tcPr>
          <w:p w14:paraId="68941D98" w14:textId="77777777" w:rsidR="002150F4" w:rsidRPr="002F045A" w:rsidRDefault="002150F4" w:rsidP="00774C2C">
            <w:pPr>
              <w:spacing w:after="0" w:line="240" w:lineRule="auto"/>
              <w:jc w:val="both"/>
              <w:rPr>
                <w:rFonts w:ascii="Arial Narrow" w:eastAsia="Times New Roman" w:hAnsi="Arial Narrow" w:cs="Arial"/>
                <w:lang w:val="ro-RO"/>
              </w:rPr>
            </w:pPr>
          </w:p>
        </w:tc>
      </w:tr>
      <w:tr w:rsidR="002F045A" w:rsidRPr="002F045A" w14:paraId="52D445B1" w14:textId="77777777" w:rsidTr="0064546B">
        <w:trPr>
          <w:tblCellSpacing w:w="0" w:type="dxa"/>
        </w:trPr>
        <w:tc>
          <w:tcPr>
            <w:tcW w:w="7922" w:type="dxa"/>
            <w:gridSpan w:val="2"/>
            <w:tcMar>
              <w:top w:w="0" w:type="dxa"/>
              <w:left w:w="115" w:type="dxa"/>
              <w:bottom w:w="0" w:type="dxa"/>
              <w:right w:w="115" w:type="dxa"/>
            </w:tcMar>
          </w:tcPr>
          <w:p w14:paraId="521F1C50" w14:textId="77777777" w:rsidR="00CD0E99" w:rsidRPr="002F045A" w:rsidRDefault="00CD0E99" w:rsidP="00CD0E99">
            <w:pPr>
              <w:pStyle w:val="ListParagraph"/>
              <w:numPr>
                <w:ilvl w:val="1"/>
                <w:numId w:val="30"/>
              </w:numPr>
              <w:shd w:val="clear" w:color="auto" w:fill="FFFFFF"/>
              <w:spacing w:after="0" w:line="240" w:lineRule="auto"/>
              <w:jc w:val="both"/>
              <w:rPr>
                <w:lang w:val="ro-RO"/>
              </w:rPr>
            </w:pPr>
            <w:r w:rsidRPr="002F045A">
              <w:rPr>
                <w:rFonts w:ascii="Arial Narrow" w:hAnsi="Arial Narrow" w:cs="Arial Narrow"/>
                <w:b/>
                <w:sz w:val="24"/>
                <w:szCs w:val="24"/>
                <w:lang w:val="ro-RO"/>
              </w:rPr>
              <w:lastRenderedPageBreak/>
              <w:t>1.3. Grupuri sanitare</w:t>
            </w:r>
          </w:p>
          <w:p w14:paraId="0E8DFD96" w14:textId="77777777" w:rsidR="00CD0E99" w:rsidRPr="002F045A" w:rsidRDefault="00CD0E99" w:rsidP="00CD0E99">
            <w:pPr>
              <w:pStyle w:val="ListParagraph"/>
              <w:numPr>
                <w:ilvl w:val="2"/>
                <w:numId w:val="30"/>
              </w:numPr>
              <w:shd w:val="clear" w:color="auto" w:fill="FFFFFF"/>
              <w:spacing w:after="0" w:line="240" w:lineRule="auto"/>
              <w:jc w:val="both"/>
              <w:rPr>
                <w:rFonts w:ascii="Arial Narrow" w:hAnsi="Arial Narrow" w:cs="Arial Narrow"/>
                <w:sz w:val="24"/>
                <w:szCs w:val="24"/>
                <w:lang w:val="ro-RO"/>
              </w:rPr>
            </w:pPr>
            <w:r w:rsidRPr="002F045A">
              <w:rPr>
                <w:rFonts w:ascii="Arial Narrow" w:hAnsi="Arial Narrow" w:cs="Arial Narrow"/>
                <w:sz w:val="24"/>
                <w:szCs w:val="24"/>
                <w:lang w:val="ro-RO"/>
              </w:rPr>
              <w:t>-</w:t>
            </w:r>
            <w:r w:rsidRPr="002F045A">
              <w:rPr>
                <w:rFonts w:ascii="Arial Narrow" w:eastAsia="Times New Roman" w:hAnsi="Arial Narrow" w:cs="Arial Narrow"/>
                <w:sz w:val="24"/>
                <w:szCs w:val="24"/>
                <w:lang w:val="ro-RO" w:eastAsia="zh-CN"/>
              </w:rPr>
              <w:t xml:space="preserve"> </w:t>
            </w:r>
            <w:r w:rsidRPr="002F045A">
              <w:rPr>
                <w:rFonts w:ascii="Arial Narrow" w:hAnsi="Arial Narrow" w:cs="Arial Narrow"/>
                <w:sz w:val="24"/>
                <w:szCs w:val="24"/>
                <w:lang w:val="ro-RO"/>
              </w:rPr>
              <w:t>spălarea, curăţarea cu soluţii specifice si dezinfectarea grupurilor sanitare cu peliculă antibacteriană –</w:t>
            </w:r>
            <w:r w:rsidRPr="002F045A">
              <w:rPr>
                <w:rFonts w:ascii="Arial Narrow" w:hAnsi="Arial Narrow" w:cs="Arial Narrow"/>
                <w:b/>
                <w:sz w:val="24"/>
                <w:szCs w:val="24"/>
                <w:lang w:val="ro-RO"/>
              </w:rPr>
              <w:t xml:space="preserve"> </w:t>
            </w:r>
            <w:r w:rsidRPr="002F045A">
              <w:rPr>
                <w:rFonts w:ascii="Arial Narrow" w:hAnsi="Arial Narrow" w:cs="Arial Narrow"/>
                <w:sz w:val="24"/>
                <w:szCs w:val="24"/>
                <w:lang w:val="ro-RO"/>
              </w:rPr>
              <w:t>gresia, faianţa, chiuveta, oglinda, toaleta, pisoarele, uscătoarele de mâini, etc.; W.C.- urile şi pisoarele se curăţă şi se dezinfectează; colacul de  WC se şterge cu detergent anionic; curăţarea şi clătirea cu apă fierbinte a savonierelor şi distribuitoarelor de săpun lichid înainte de umplere (reumplere); obiectele sanitare vor fi dezincrustate periodic, prin procedee chimice şi/sau mecanice;de câte ori este necesar; oglinzile şi pereţii placaţi cu faianţă vor fi şterşi cu lavete umede; la ştergerea suprafeţelor de inox, se vor folosi soluţii, materiale de curăţenie şi întreţinere special destinate pentru acestea; echipamentul utilizat pentru efectuarea curăţeniei în grupurile sanitare va fi utilizat numai în grupurile sanitare;</w:t>
            </w:r>
          </w:p>
          <w:p w14:paraId="6769D3BC" w14:textId="77777777" w:rsidR="00CC0CC9" w:rsidRPr="002F045A"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61ECC1D0" w14:textId="77777777" w:rsidR="00CC0CC9" w:rsidRPr="002F045A" w:rsidRDefault="00CC0CC9" w:rsidP="00774C2C">
            <w:pPr>
              <w:spacing w:after="0" w:line="240" w:lineRule="auto"/>
              <w:jc w:val="both"/>
              <w:rPr>
                <w:rFonts w:ascii="Arial Narrow" w:eastAsia="Times New Roman" w:hAnsi="Arial Narrow" w:cs="Arial"/>
                <w:lang w:val="ro-RO"/>
              </w:rPr>
            </w:pPr>
          </w:p>
        </w:tc>
      </w:tr>
      <w:tr w:rsidR="002F045A" w:rsidRPr="002F045A" w14:paraId="08018EC0" w14:textId="77777777" w:rsidTr="0064546B">
        <w:trPr>
          <w:tblCellSpacing w:w="0" w:type="dxa"/>
        </w:trPr>
        <w:tc>
          <w:tcPr>
            <w:tcW w:w="7922" w:type="dxa"/>
            <w:gridSpan w:val="2"/>
            <w:tcMar>
              <w:top w:w="0" w:type="dxa"/>
              <w:left w:w="115" w:type="dxa"/>
              <w:bottom w:w="0" w:type="dxa"/>
              <w:right w:w="115" w:type="dxa"/>
            </w:tcMar>
          </w:tcPr>
          <w:p w14:paraId="2154CC61" w14:textId="4B627449" w:rsidR="00CC0CC9" w:rsidRPr="002F045A" w:rsidRDefault="00CC0CC9" w:rsidP="00CC0CC9">
            <w:pPr>
              <w:pStyle w:val="ListParagraph"/>
              <w:numPr>
                <w:ilvl w:val="1"/>
                <w:numId w:val="30"/>
              </w:numPr>
              <w:shd w:val="clear" w:color="auto" w:fill="FFFFFF"/>
              <w:spacing w:after="0" w:line="240" w:lineRule="auto"/>
              <w:jc w:val="both"/>
              <w:rPr>
                <w:lang w:val="ro-RO"/>
              </w:rPr>
            </w:pPr>
            <w:r w:rsidRPr="002F045A">
              <w:rPr>
                <w:rFonts w:ascii="Arial Narrow" w:hAnsi="Arial Narrow" w:cs="Arial Narrow"/>
                <w:b/>
                <w:sz w:val="24"/>
                <w:szCs w:val="24"/>
                <w:lang w:val="ro-RO"/>
              </w:rPr>
              <w:t>1.4. Pereţi şi plafoane</w:t>
            </w:r>
          </w:p>
          <w:p w14:paraId="6855E641" w14:textId="77777777" w:rsidR="00CC0CC9" w:rsidRPr="002F045A" w:rsidRDefault="00CC0CC9" w:rsidP="00CC0CC9">
            <w:pPr>
              <w:pStyle w:val="ListParagraph"/>
              <w:numPr>
                <w:ilvl w:val="2"/>
                <w:numId w:val="30"/>
              </w:numPr>
              <w:shd w:val="clear" w:color="auto" w:fill="FFFFFF"/>
              <w:spacing w:after="0" w:line="240" w:lineRule="auto"/>
              <w:jc w:val="both"/>
              <w:rPr>
                <w:lang w:val="ro-RO"/>
              </w:rPr>
            </w:pPr>
            <w:r w:rsidRPr="002F045A">
              <w:rPr>
                <w:rFonts w:ascii="Arial Narrow" w:hAnsi="Arial Narrow" w:cs="Arial Narrow"/>
                <w:sz w:val="24"/>
                <w:szCs w:val="24"/>
                <w:lang w:val="ro-RO"/>
              </w:rPr>
              <w:t>Pereţii şi plafoanele finisate cu materiale lavabile, se vor curăţa cu detergent anionic, când sunt vizibil murdărite; în cazul finisajelor nelavabile, curăţarea se va face cu aspiratorul de praf.</w:t>
            </w:r>
          </w:p>
          <w:p w14:paraId="08FA59AF" w14:textId="77777777" w:rsidR="00CC0CC9" w:rsidRPr="002F045A"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074F4B1F" w14:textId="77777777" w:rsidR="00CC0CC9" w:rsidRPr="002F045A" w:rsidRDefault="00CC0CC9" w:rsidP="00774C2C">
            <w:pPr>
              <w:spacing w:after="0" w:line="240" w:lineRule="auto"/>
              <w:jc w:val="both"/>
              <w:rPr>
                <w:rFonts w:ascii="Arial Narrow" w:eastAsia="Times New Roman" w:hAnsi="Arial Narrow" w:cs="Arial"/>
                <w:lang w:val="ro-RO"/>
              </w:rPr>
            </w:pPr>
          </w:p>
        </w:tc>
      </w:tr>
      <w:tr w:rsidR="002F045A" w:rsidRPr="002F045A" w14:paraId="41FA7A51" w14:textId="77777777" w:rsidTr="0064546B">
        <w:trPr>
          <w:tblCellSpacing w:w="0" w:type="dxa"/>
        </w:trPr>
        <w:tc>
          <w:tcPr>
            <w:tcW w:w="7922" w:type="dxa"/>
            <w:gridSpan w:val="2"/>
            <w:tcMar>
              <w:top w:w="0" w:type="dxa"/>
              <w:left w:w="115" w:type="dxa"/>
              <w:bottom w:w="0" w:type="dxa"/>
              <w:right w:w="115" w:type="dxa"/>
            </w:tcMar>
          </w:tcPr>
          <w:p w14:paraId="67919F97" w14:textId="3E84011C" w:rsidR="00CC0CC9" w:rsidRPr="002F045A" w:rsidRDefault="00CC0CC9" w:rsidP="00CC0CC9">
            <w:pPr>
              <w:pStyle w:val="ListParagraph"/>
              <w:numPr>
                <w:ilvl w:val="1"/>
                <w:numId w:val="30"/>
              </w:numPr>
              <w:shd w:val="clear" w:color="auto" w:fill="FFFFFF"/>
              <w:spacing w:after="0" w:line="240" w:lineRule="auto"/>
              <w:jc w:val="both"/>
              <w:rPr>
                <w:lang w:val="ro-RO"/>
              </w:rPr>
            </w:pPr>
            <w:r w:rsidRPr="002F045A">
              <w:rPr>
                <w:rFonts w:ascii="Arial Narrow" w:hAnsi="Arial Narrow" w:cs="Arial Narrow"/>
                <w:b/>
                <w:sz w:val="24"/>
                <w:szCs w:val="24"/>
                <w:lang w:val="ro-RO"/>
              </w:rPr>
              <w:t>1.5. Suprafeţe vitrate</w:t>
            </w:r>
          </w:p>
          <w:p w14:paraId="0F3BC11B" w14:textId="77777777" w:rsidR="00CC0CC9" w:rsidRPr="002F045A" w:rsidRDefault="00CC0CC9" w:rsidP="00CC0CC9">
            <w:pPr>
              <w:pStyle w:val="ListParagraph"/>
              <w:numPr>
                <w:ilvl w:val="2"/>
                <w:numId w:val="30"/>
              </w:numPr>
              <w:shd w:val="clear" w:color="auto" w:fill="FFFFFF"/>
              <w:spacing w:after="0" w:line="240" w:lineRule="auto"/>
              <w:jc w:val="both"/>
              <w:rPr>
                <w:lang w:val="ro-RO"/>
              </w:rPr>
            </w:pPr>
            <w:r w:rsidRPr="002F045A">
              <w:rPr>
                <w:rFonts w:ascii="Arial Narrow" w:hAnsi="Arial Narrow" w:cs="Arial Narrow"/>
                <w:sz w:val="24"/>
                <w:szCs w:val="24"/>
                <w:lang w:val="ro-RO"/>
              </w:rPr>
              <w:t>Curăţarea suprafeţelor vitrate se va efectua utilizând detergenţi adecvaţi, racletă cu mâner extensibil, lavete.</w:t>
            </w:r>
          </w:p>
          <w:p w14:paraId="46D96583" w14:textId="77777777" w:rsidR="00CC0CC9" w:rsidRPr="002F045A"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p>
        </w:tc>
        <w:tc>
          <w:tcPr>
            <w:tcW w:w="8079" w:type="dxa"/>
            <w:tcMar>
              <w:top w:w="0" w:type="dxa"/>
              <w:left w:w="115" w:type="dxa"/>
              <w:bottom w:w="0" w:type="dxa"/>
              <w:right w:w="115" w:type="dxa"/>
            </w:tcMar>
          </w:tcPr>
          <w:p w14:paraId="1D1822C4" w14:textId="77777777" w:rsidR="00CC0CC9" w:rsidRPr="002F045A" w:rsidRDefault="00CC0CC9" w:rsidP="00774C2C">
            <w:pPr>
              <w:spacing w:after="0" w:line="240" w:lineRule="auto"/>
              <w:jc w:val="both"/>
              <w:rPr>
                <w:rFonts w:ascii="Arial Narrow" w:eastAsia="Times New Roman" w:hAnsi="Arial Narrow" w:cs="Arial"/>
                <w:lang w:val="ro-RO"/>
              </w:rPr>
            </w:pPr>
          </w:p>
        </w:tc>
      </w:tr>
      <w:tr w:rsidR="002F045A" w:rsidRPr="002F045A" w14:paraId="579AFA4C" w14:textId="77777777" w:rsidTr="0064546B">
        <w:trPr>
          <w:tblCellSpacing w:w="0" w:type="dxa"/>
        </w:trPr>
        <w:tc>
          <w:tcPr>
            <w:tcW w:w="7922" w:type="dxa"/>
            <w:gridSpan w:val="2"/>
            <w:tcMar>
              <w:top w:w="0" w:type="dxa"/>
              <w:left w:w="115" w:type="dxa"/>
              <w:bottom w:w="0" w:type="dxa"/>
              <w:right w:w="115" w:type="dxa"/>
            </w:tcMar>
          </w:tcPr>
          <w:p w14:paraId="705A2BCE" w14:textId="686C0194" w:rsidR="00CC0CC9" w:rsidRPr="002F045A" w:rsidRDefault="00CC0CC9" w:rsidP="00CC0CC9">
            <w:pPr>
              <w:pStyle w:val="ListParagraph"/>
              <w:numPr>
                <w:ilvl w:val="1"/>
                <w:numId w:val="30"/>
              </w:numPr>
              <w:shd w:val="clear" w:color="auto" w:fill="FFFFFF"/>
              <w:spacing w:after="0" w:line="240" w:lineRule="auto"/>
              <w:jc w:val="both"/>
              <w:rPr>
                <w:rFonts w:ascii="Arial Narrow" w:hAnsi="Arial Narrow" w:cs="Arial Narrow"/>
                <w:b/>
                <w:sz w:val="24"/>
                <w:szCs w:val="24"/>
                <w:lang w:val="ro-RO"/>
              </w:rPr>
            </w:pPr>
            <w:r w:rsidRPr="002F045A">
              <w:rPr>
                <w:rFonts w:ascii="Arial Narrow" w:eastAsia="Times New Roman" w:hAnsi="Arial Narrow" w:cs="Calibri"/>
                <w:b/>
                <w:bCs/>
                <w:sz w:val="24"/>
                <w:szCs w:val="24"/>
                <w:lang w:val="ro-RO"/>
              </w:rPr>
              <w:t>1.6</w:t>
            </w:r>
            <w:r w:rsidR="00EF5E81" w:rsidRPr="002F045A">
              <w:rPr>
                <w:rFonts w:ascii="Arial Narrow" w:eastAsia="Times New Roman" w:hAnsi="Arial Narrow" w:cs="Calibri"/>
                <w:b/>
                <w:bCs/>
                <w:sz w:val="24"/>
                <w:szCs w:val="24"/>
                <w:lang w:val="ro-RO"/>
              </w:rPr>
              <w:t>.</w:t>
            </w:r>
            <w:r w:rsidRPr="002F045A">
              <w:rPr>
                <w:rFonts w:ascii="Arial Narrow" w:eastAsia="Times New Roman" w:hAnsi="Arial Narrow" w:cs="Calibri"/>
                <w:b/>
                <w:bCs/>
                <w:sz w:val="24"/>
                <w:szCs w:val="24"/>
                <w:lang w:val="ro-RO"/>
              </w:rPr>
              <w:t xml:space="preserve"> Efectuarea şi întreţinerea curăţeniei trotuarului şi /sau a curţii interioare.</w:t>
            </w:r>
          </w:p>
        </w:tc>
        <w:tc>
          <w:tcPr>
            <w:tcW w:w="8079" w:type="dxa"/>
            <w:tcMar>
              <w:top w:w="0" w:type="dxa"/>
              <w:left w:w="115" w:type="dxa"/>
              <w:bottom w:w="0" w:type="dxa"/>
              <w:right w:w="115" w:type="dxa"/>
            </w:tcMar>
          </w:tcPr>
          <w:p w14:paraId="4E4F69CF" w14:textId="77777777" w:rsidR="00CC0CC9" w:rsidRPr="002F045A" w:rsidRDefault="00CC0CC9" w:rsidP="00774C2C">
            <w:pPr>
              <w:spacing w:after="0" w:line="240" w:lineRule="auto"/>
              <w:jc w:val="both"/>
              <w:rPr>
                <w:rFonts w:ascii="Arial Narrow" w:eastAsia="Times New Roman" w:hAnsi="Arial Narrow" w:cs="Arial"/>
                <w:lang w:val="ro-RO"/>
              </w:rPr>
            </w:pPr>
          </w:p>
        </w:tc>
      </w:tr>
      <w:tr w:rsidR="002F045A" w:rsidRPr="002F045A" w14:paraId="5FF4B85A" w14:textId="77777777" w:rsidTr="0064546B">
        <w:trPr>
          <w:tblCellSpacing w:w="0" w:type="dxa"/>
        </w:trPr>
        <w:tc>
          <w:tcPr>
            <w:tcW w:w="7922" w:type="dxa"/>
            <w:gridSpan w:val="2"/>
            <w:tcMar>
              <w:top w:w="0" w:type="dxa"/>
              <w:left w:w="115" w:type="dxa"/>
              <w:bottom w:w="0" w:type="dxa"/>
              <w:right w:w="115" w:type="dxa"/>
            </w:tcMar>
          </w:tcPr>
          <w:p w14:paraId="600F2E46" w14:textId="27FD6018" w:rsidR="00EF5E81" w:rsidRPr="002F045A"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lang w:val="ro-RO"/>
              </w:rPr>
            </w:pPr>
            <w:r w:rsidRPr="002F045A">
              <w:rPr>
                <w:rFonts w:ascii="Arial Narrow" w:eastAsia="Times New Roman" w:hAnsi="Arial Narrow" w:cs="Times New Roman"/>
                <w:b/>
                <w:bCs/>
                <w:sz w:val="24"/>
                <w:szCs w:val="24"/>
                <w:lang w:val="ro-RO"/>
              </w:rPr>
              <w:t>1.7.  Curățarea și dezinfectarea suprafețelor.</w:t>
            </w:r>
          </w:p>
        </w:tc>
        <w:tc>
          <w:tcPr>
            <w:tcW w:w="8079" w:type="dxa"/>
            <w:tcMar>
              <w:top w:w="0" w:type="dxa"/>
              <w:left w:w="115" w:type="dxa"/>
              <w:bottom w:w="0" w:type="dxa"/>
              <w:right w:w="115" w:type="dxa"/>
            </w:tcMar>
          </w:tcPr>
          <w:p w14:paraId="416F253F" w14:textId="77777777" w:rsidR="00EF5E81" w:rsidRPr="002F045A" w:rsidRDefault="00EF5E81" w:rsidP="00EF5E81">
            <w:pPr>
              <w:spacing w:after="0" w:line="240" w:lineRule="auto"/>
              <w:jc w:val="both"/>
              <w:rPr>
                <w:rFonts w:ascii="Arial Narrow" w:eastAsia="Times New Roman" w:hAnsi="Arial Narrow" w:cs="Arial"/>
                <w:lang w:val="ro-RO"/>
              </w:rPr>
            </w:pPr>
          </w:p>
        </w:tc>
      </w:tr>
      <w:tr w:rsidR="002F045A" w:rsidRPr="002F045A" w14:paraId="39F044FF" w14:textId="77777777" w:rsidTr="0064546B">
        <w:trPr>
          <w:tblCellSpacing w:w="0" w:type="dxa"/>
        </w:trPr>
        <w:tc>
          <w:tcPr>
            <w:tcW w:w="7922" w:type="dxa"/>
            <w:gridSpan w:val="2"/>
            <w:tcMar>
              <w:top w:w="0" w:type="dxa"/>
              <w:left w:w="115" w:type="dxa"/>
              <w:bottom w:w="0" w:type="dxa"/>
              <w:right w:w="115" w:type="dxa"/>
            </w:tcMar>
          </w:tcPr>
          <w:p w14:paraId="7C34C01D" w14:textId="3A590547" w:rsidR="00EF5E81" w:rsidRPr="002F045A" w:rsidRDefault="00EF5E81" w:rsidP="00EF5E81">
            <w:pPr>
              <w:pStyle w:val="ListParagraph"/>
              <w:numPr>
                <w:ilvl w:val="1"/>
                <w:numId w:val="30"/>
              </w:numPr>
              <w:shd w:val="clear" w:color="auto" w:fill="FFFFFF"/>
              <w:spacing w:after="0" w:line="240" w:lineRule="auto"/>
              <w:jc w:val="both"/>
              <w:rPr>
                <w:rFonts w:ascii="Arial Narrow" w:eastAsia="Times New Roman" w:hAnsi="Arial Narrow" w:cs="Calibri"/>
                <w:b/>
                <w:bCs/>
                <w:sz w:val="24"/>
                <w:szCs w:val="24"/>
                <w:highlight w:val="yellow"/>
                <w:lang w:val="ro-RO"/>
              </w:rPr>
            </w:pPr>
            <w:r w:rsidRPr="002F045A">
              <w:rPr>
                <w:rFonts w:ascii="Arial Narrow" w:eastAsia="Times New Roman" w:hAnsi="Arial Narrow" w:cs="Times New Roman"/>
                <w:b/>
                <w:bCs/>
                <w:sz w:val="24"/>
                <w:szCs w:val="24"/>
                <w:lang w:val="ro-RO"/>
              </w:rPr>
              <w:t xml:space="preserve">1.8. Spălarea mochetei pentru </w:t>
            </w:r>
            <w:r w:rsidRPr="002F045A">
              <w:rPr>
                <w:rFonts w:ascii="Arial Narrow" w:eastAsia="Times New Roman" w:hAnsi="Arial Narrow" w:cs="Times New Roman"/>
                <w:sz w:val="24"/>
                <w:szCs w:val="24"/>
              </w:rPr>
              <w:t xml:space="preserve">ORCT </w:t>
            </w:r>
            <w:r w:rsidR="0057377E" w:rsidRPr="002F045A">
              <w:rPr>
                <w:rFonts w:ascii="Arial Narrow" w:eastAsia="Times New Roman" w:hAnsi="Arial Narrow" w:cs="Times New Roman"/>
                <w:sz w:val="24"/>
                <w:szCs w:val="24"/>
              </w:rPr>
              <w:t xml:space="preserve">Bistrița </w:t>
            </w:r>
            <w:proofErr w:type="spellStart"/>
            <w:r w:rsidR="0057377E" w:rsidRPr="002F045A">
              <w:rPr>
                <w:rFonts w:ascii="Arial Narrow" w:eastAsia="Times New Roman" w:hAnsi="Arial Narrow" w:cs="Times New Roman"/>
                <w:sz w:val="24"/>
                <w:szCs w:val="24"/>
              </w:rPr>
              <w:t>Năsăud</w:t>
            </w:r>
            <w:proofErr w:type="spellEnd"/>
            <w:r w:rsidR="0057377E" w:rsidRPr="002F045A">
              <w:rPr>
                <w:rFonts w:ascii="Arial Narrow" w:eastAsia="Times New Roman" w:hAnsi="Arial Narrow" w:cs="Times New Roman"/>
                <w:sz w:val="24"/>
                <w:szCs w:val="24"/>
              </w:rPr>
              <w:t>, Maramureș</w:t>
            </w:r>
            <w:r w:rsidRPr="002F045A">
              <w:rPr>
                <w:rFonts w:ascii="Arial Narrow" w:eastAsia="Times New Roman" w:hAnsi="Arial Narrow" w:cs="Times New Roman"/>
                <w:sz w:val="24"/>
                <w:szCs w:val="24"/>
                <w:lang w:val="ro-RO"/>
              </w:rPr>
              <w:t xml:space="preserve"> – semestrial , începând cu prima lună din primul contract subsecvent.</w:t>
            </w:r>
          </w:p>
        </w:tc>
        <w:tc>
          <w:tcPr>
            <w:tcW w:w="8079" w:type="dxa"/>
            <w:tcMar>
              <w:top w:w="0" w:type="dxa"/>
              <w:left w:w="115" w:type="dxa"/>
              <w:bottom w:w="0" w:type="dxa"/>
              <w:right w:w="115" w:type="dxa"/>
            </w:tcMar>
          </w:tcPr>
          <w:p w14:paraId="0EBB13B8" w14:textId="77777777" w:rsidR="00EF5E81" w:rsidRPr="002F045A" w:rsidRDefault="00EF5E81" w:rsidP="00EF5E81">
            <w:pPr>
              <w:spacing w:after="0" w:line="240" w:lineRule="auto"/>
              <w:jc w:val="both"/>
              <w:rPr>
                <w:rFonts w:ascii="Arial Narrow" w:eastAsia="Times New Roman" w:hAnsi="Arial Narrow" w:cs="Arial"/>
                <w:lang w:val="ro-RO"/>
              </w:rPr>
            </w:pPr>
          </w:p>
        </w:tc>
      </w:tr>
      <w:tr w:rsidR="002F045A" w:rsidRPr="002F045A" w14:paraId="3FF98291" w14:textId="77777777" w:rsidTr="00227827">
        <w:trPr>
          <w:cantSplit/>
          <w:tblCellSpacing w:w="0" w:type="dxa"/>
        </w:trPr>
        <w:tc>
          <w:tcPr>
            <w:tcW w:w="7922" w:type="dxa"/>
            <w:gridSpan w:val="2"/>
            <w:tcMar>
              <w:top w:w="0" w:type="dxa"/>
              <w:left w:w="115" w:type="dxa"/>
              <w:bottom w:w="0" w:type="dxa"/>
              <w:right w:w="115" w:type="dxa"/>
            </w:tcMar>
            <w:hideMark/>
          </w:tcPr>
          <w:p w14:paraId="09C1E499" w14:textId="77777777" w:rsidR="00CD0E99" w:rsidRPr="002F045A" w:rsidRDefault="00CD0E99" w:rsidP="00CD0E99">
            <w:pPr>
              <w:spacing w:after="0" w:line="240" w:lineRule="auto"/>
              <w:jc w:val="both"/>
              <w:rPr>
                <w:rFonts w:ascii="Arial Narrow" w:eastAsia="Times New Roman" w:hAnsi="Arial Narrow" w:cs="Arial"/>
                <w:sz w:val="24"/>
                <w:szCs w:val="24"/>
                <w:lang w:val="ro-RO"/>
              </w:rPr>
            </w:pPr>
            <w:r w:rsidRPr="002F045A">
              <w:rPr>
                <w:rFonts w:ascii="Arial Narrow" w:eastAsia="Times New Roman" w:hAnsi="Arial Narrow" w:cs="Arial"/>
                <w:sz w:val="24"/>
                <w:szCs w:val="24"/>
                <w:lang w:val="ro-RO"/>
              </w:rPr>
              <w:lastRenderedPageBreak/>
              <w:t>b) Frecvenţa operaţiunilor ce urmează a fi executate pentru tot lotul</w:t>
            </w:r>
          </w:p>
          <w:p w14:paraId="6E6B714F"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golirea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coşurilor</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gunoi</w:t>
            </w:r>
            <w:proofErr w:type="spellEnd"/>
            <w:r w:rsidRPr="002F045A">
              <w:rPr>
                <w:rFonts w:ascii="Arial Narrow" w:hAnsi="Arial Narrow" w:cs="Arial Narrow"/>
                <w:bCs/>
                <w:sz w:val="24"/>
                <w:szCs w:val="24"/>
              </w:rPr>
              <w:t xml:space="preserve"> din </w:t>
            </w:r>
            <w:proofErr w:type="spellStart"/>
            <w:r w:rsidRPr="002F045A">
              <w:rPr>
                <w:rFonts w:ascii="Arial Narrow" w:hAnsi="Arial Narrow" w:cs="Arial Narrow"/>
                <w:bCs/>
                <w:sz w:val="24"/>
                <w:szCs w:val="24"/>
              </w:rPr>
              <w:t>birouri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schimbarea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sacilor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menajeri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dacă</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cazul</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zilnic</w:t>
            </w:r>
            <w:proofErr w:type="spellEnd"/>
          </w:p>
          <w:p w14:paraId="2AE6D897"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golirea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scrumierelor</w:t>
            </w:r>
            <w:proofErr w:type="spellEnd"/>
            <w:r w:rsidRPr="002F045A">
              <w:rPr>
                <w:rFonts w:ascii="Arial Narrow" w:hAnsi="Arial Narrow" w:cs="Arial Narrow"/>
                <w:bCs/>
                <w:sz w:val="24"/>
                <w:szCs w:val="24"/>
              </w:rPr>
              <w:t xml:space="preserve"> din </w:t>
            </w:r>
            <w:proofErr w:type="spellStart"/>
            <w:r w:rsidRPr="002F045A">
              <w:rPr>
                <w:rFonts w:ascii="Arial Narrow" w:hAnsi="Arial Narrow" w:cs="Arial Narrow"/>
                <w:bCs/>
                <w:sz w:val="24"/>
                <w:szCs w:val="24"/>
              </w:rPr>
              <w:t>locurile</w:t>
            </w:r>
            <w:proofErr w:type="spellEnd"/>
            <w:r w:rsidRPr="002F045A">
              <w:rPr>
                <w:rFonts w:ascii="Arial Narrow" w:hAnsi="Arial Narrow" w:cs="Arial Narrow"/>
                <w:bCs/>
                <w:sz w:val="24"/>
                <w:szCs w:val="24"/>
              </w:rPr>
              <w:t xml:space="preserve"> special </w:t>
            </w:r>
            <w:proofErr w:type="spellStart"/>
            <w:r w:rsidRPr="002F045A">
              <w:rPr>
                <w:rFonts w:ascii="Arial Narrow" w:hAnsi="Arial Narrow" w:cs="Arial Narrow"/>
                <w:bCs/>
                <w:sz w:val="24"/>
                <w:szCs w:val="24"/>
              </w:rPr>
              <w:t>amenajate</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zilnic</w:t>
            </w:r>
            <w:proofErr w:type="spellEnd"/>
          </w:p>
          <w:p w14:paraId="750FDA1D"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aerisirea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odorizarea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spaţiilor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zilnic</w:t>
            </w:r>
            <w:proofErr w:type="spellEnd"/>
            <w:r w:rsidRPr="002F045A">
              <w:rPr>
                <w:rFonts w:ascii="Arial Narrow" w:hAnsi="Arial Narrow" w:cs="Arial Narrow"/>
                <w:bCs/>
                <w:sz w:val="24"/>
                <w:szCs w:val="24"/>
              </w:rPr>
              <w:t xml:space="preserve"> </w:t>
            </w:r>
          </w:p>
          <w:p w14:paraId="7C2F92C0"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colectarea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depozitarea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deşeurilor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în</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locurile</w:t>
            </w:r>
            <w:proofErr w:type="spellEnd"/>
            <w:r w:rsidRPr="002F045A">
              <w:rPr>
                <w:rFonts w:ascii="Arial Narrow" w:hAnsi="Arial Narrow" w:cs="Arial Narrow"/>
                <w:bCs/>
                <w:sz w:val="24"/>
                <w:szCs w:val="24"/>
              </w:rPr>
              <w:t xml:space="preserve"> special </w:t>
            </w:r>
            <w:proofErr w:type="spellStart"/>
            <w:r w:rsidRPr="002F045A">
              <w:rPr>
                <w:rFonts w:ascii="Arial Narrow" w:hAnsi="Arial Narrow" w:cs="Arial Narrow"/>
                <w:bCs/>
                <w:sz w:val="24"/>
                <w:szCs w:val="24"/>
              </w:rPr>
              <w:t>amenajate</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zilnic</w:t>
            </w:r>
            <w:proofErr w:type="spellEnd"/>
            <w:r w:rsidRPr="002F045A">
              <w:rPr>
                <w:rFonts w:ascii="Arial Narrow" w:hAnsi="Arial Narrow" w:cs="Arial Narrow"/>
                <w:bCs/>
                <w:sz w:val="24"/>
                <w:szCs w:val="24"/>
              </w:rPr>
              <w:t xml:space="preserve"> </w:t>
            </w:r>
          </w:p>
          <w:p w14:paraId="481DD8A5"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furnizarea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completarea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produselor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consumabile</w:t>
            </w:r>
            <w:proofErr w:type="spellEnd"/>
            <w:r w:rsidRPr="002F045A">
              <w:rPr>
                <w:rFonts w:ascii="Arial Narrow" w:hAnsi="Arial Narrow" w:cs="Arial Narrow"/>
                <w:bCs/>
                <w:sz w:val="24"/>
                <w:szCs w:val="24"/>
              </w:rPr>
              <w:t xml:space="preserve"> din </w:t>
            </w:r>
            <w:proofErr w:type="spellStart"/>
            <w:r w:rsidRPr="002F045A">
              <w:rPr>
                <w:rFonts w:ascii="Arial Narrow" w:hAnsi="Arial Narrow" w:cs="Arial Narrow"/>
                <w:bCs/>
                <w:sz w:val="24"/>
                <w:szCs w:val="24"/>
              </w:rPr>
              <w:t>grupurile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sanitare</w:t>
            </w:r>
            <w:proofErr w:type="spellEnd"/>
            <w:r w:rsidRPr="002F045A">
              <w:rPr>
                <w:rFonts w:ascii="Arial Narrow" w:hAnsi="Arial Narrow" w:cs="Arial Narrow"/>
                <w:bCs/>
                <w:sz w:val="24"/>
                <w:szCs w:val="24"/>
              </w:rPr>
              <w:t xml:space="preserve"> </w:t>
            </w:r>
            <w:r w:rsidRPr="002F045A">
              <w:rPr>
                <w:rFonts w:ascii="Arial Narrow" w:hAnsi="Arial Narrow" w:cs="Arial Narrow"/>
                <w:sz w:val="24"/>
                <w:szCs w:val="24"/>
              </w:rPr>
              <w:t xml:space="preserve">– </w:t>
            </w:r>
            <w:proofErr w:type="spellStart"/>
            <w:r w:rsidRPr="002F045A">
              <w:rPr>
                <w:rFonts w:ascii="Arial Narrow" w:hAnsi="Arial Narrow" w:cs="Arial Narrow"/>
                <w:bCs/>
                <w:sz w:val="24"/>
                <w:szCs w:val="24"/>
              </w:rPr>
              <w:t>zilnic</w:t>
            </w:r>
            <w:proofErr w:type="spellEnd"/>
            <w:r w:rsidRPr="002F045A">
              <w:rPr>
                <w:rFonts w:ascii="Arial Narrow" w:hAnsi="Arial Narrow" w:cs="Arial Narrow"/>
                <w:bCs/>
                <w:sz w:val="24"/>
                <w:szCs w:val="24"/>
              </w:rPr>
              <w:t xml:space="preserve">   </w:t>
            </w:r>
          </w:p>
          <w:p w14:paraId="3C0D0663" w14:textId="77777777" w:rsidR="00CD0E99" w:rsidRPr="002F045A" w:rsidRDefault="00CD0E99" w:rsidP="00CD0E99">
            <w:pPr>
              <w:tabs>
                <w:tab w:val="left" w:pos="283"/>
              </w:tabs>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spălarea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pardoselilor</w:t>
            </w:r>
            <w:proofErr w:type="spellEnd"/>
            <w:r w:rsidRPr="002F045A">
              <w:rPr>
                <w:rFonts w:ascii="Arial Narrow" w:hAnsi="Arial Narrow" w:cs="Arial Narrow"/>
                <w:bCs/>
                <w:sz w:val="24"/>
                <w:szCs w:val="24"/>
              </w:rPr>
              <w:t>/</w:t>
            </w:r>
            <w:proofErr w:type="spellStart"/>
            <w:r w:rsidRPr="002F045A">
              <w:rPr>
                <w:rFonts w:ascii="Arial Narrow" w:hAnsi="Arial Narrow" w:cs="Arial Narrow"/>
                <w:bCs/>
                <w:sz w:val="24"/>
                <w:szCs w:val="24"/>
              </w:rPr>
              <w:t>scărilor</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zilnic</w:t>
            </w:r>
            <w:proofErr w:type="spellEnd"/>
          </w:p>
          <w:p w14:paraId="5ABAD2A3"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curăţenia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căilor</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acces</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în</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clădire</w:t>
            </w:r>
            <w:proofErr w:type="spellEnd"/>
            <w:r w:rsidRPr="002F045A">
              <w:rPr>
                <w:rFonts w:ascii="Arial Narrow" w:hAnsi="Arial Narrow" w:cs="Arial Narrow"/>
                <w:bCs/>
                <w:sz w:val="24"/>
                <w:szCs w:val="24"/>
              </w:rPr>
              <w:t xml:space="preserve"> </w:t>
            </w:r>
            <w:r w:rsidRPr="002F045A">
              <w:rPr>
                <w:rFonts w:ascii="Arial Narrow" w:hAnsi="Arial Narrow" w:cs="Arial Narrow"/>
                <w:sz w:val="24"/>
                <w:szCs w:val="24"/>
              </w:rPr>
              <w:t xml:space="preserve">– </w:t>
            </w:r>
            <w:proofErr w:type="spellStart"/>
            <w:r w:rsidRPr="002F045A">
              <w:rPr>
                <w:rFonts w:ascii="Arial Narrow" w:hAnsi="Arial Narrow" w:cs="Arial Narrow"/>
                <w:bCs/>
                <w:sz w:val="24"/>
                <w:szCs w:val="24"/>
              </w:rPr>
              <w:t>zilnic</w:t>
            </w:r>
            <w:proofErr w:type="spellEnd"/>
            <w:r w:rsidRPr="002F045A">
              <w:rPr>
                <w:rFonts w:ascii="Arial Narrow" w:hAnsi="Arial Narrow" w:cs="Arial Narrow"/>
                <w:bCs/>
                <w:sz w:val="24"/>
                <w:szCs w:val="24"/>
              </w:rPr>
              <w:t xml:space="preserve"> </w:t>
            </w:r>
          </w:p>
          <w:p w14:paraId="4C2FACC7"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curățarea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lifturilor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pentru</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locațiile</w:t>
            </w:r>
            <w:proofErr w:type="spellEnd"/>
            <w:r w:rsidRPr="002F045A">
              <w:rPr>
                <w:rFonts w:ascii="Arial Narrow" w:hAnsi="Arial Narrow" w:cs="Arial Narrow"/>
                <w:bCs/>
                <w:sz w:val="24"/>
                <w:szCs w:val="24"/>
              </w:rPr>
              <w:t xml:space="preserve"> care au </w:t>
            </w:r>
            <w:proofErr w:type="spellStart"/>
            <w:r w:rsidRPr="002F045A">
              <w:rPr>
                <w:rFonts w:ascii="Arial Narrow" w:hAnsi="Arial Narrow" w:cs="Arial Narrow"/>
                <w:bCs/>
                <w:sz w:val="24"/>
                <w:szCs w:val="24"/>
              </w:rPr>
              <w:t>în</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dotare</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zilnic</w:t>
            </w:r>
            <w:proofErr w:type="spellEnd"/>
            <w:r w:rsidRPr="002F045A">
              <w:rPr>
                <w:rFonts w:ascii="Arial Narrow" w:hAnsi="Arial Narrow" w:cs="Arial Narrow"/>
                <w:bCs/>
                <w:sz w:val="24"/>
                <w:szCs w:val="24"/>
              </w:rPr>
              <w:t>.</w:t>
            </w:r>
          </w:p>
          <w:p w14:paraId="5C0427E8"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dezinfectarea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grupurilor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sanitare</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întreținere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permanentă</w:t>
            </w:r>
            <w:proofErr w:type="spellEnd"/>
            <w:r w:rsidRPr="002F045A">
              <w:rPr>
                <w:rFonts w:ascii="Arial Narrow" w:hAnsi="Arial Narrow" w:cs="Arial Narrow"/>
                <w:bCs/>
                <w:sz w:val="24"/>
                <w:szCs w:val="24"/>
              </w:rPr>
              <w:t>.</w:t>
            </w:r>
          </w:p>
          <w:p w14:paraId="267BD26A" w14:textId="77777777" w:rsidR="00CD0E99" w:rsidRPr="002F045A" w:rsidRDefault="00CD0E99" w:rsidP="00CD0E99">
            <w:pPr>
              <w:tabs>
                <w:tab w:val="left" w:pos="283"/>
              </w:tabs>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ştergerea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prafului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proofErr w:type="gramStart"/>
            <w:r w:rsidRPr="002F045A">
              <w:rPr>
                <w:rFonts w:ascii="Arial Narrow" w:hAnsi="Arial Narrow" w:cs="Arial Narrow"/>
                <w:bCs/>
                <w:sz w:val="24"/>
                <w:szCs w:val="24"/>
              </w:rPr>
              <w:t>curăţarea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mobilierului</w:t>
            </w:r>
            <w:proofErr w:type="spellEnd"/>
            <w:proofErr w:type="gram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săptămânal</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când</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nevoie</w:t>
            </w:r>
            <w:proofErr w:type="spellEnd"/>
            <w:r w:rsidRPr="002F045A">
              <w:rPr>
                <w:rFonts w:ascii="Arial Narrow" w:hAnsi="Arial Narrow" w:cs="Arial Narrow"/>
                <w:bCs/>
                <w:sz w:val="24"/>
                <w:szCs w:val="24"/>
              </w:rPr>
              <w:t xml:space="preserve">. </w:t>
            </w:r>
          </w:p>
          <w:p w14:paraId="7743EBE5" w14:textId="77777777" w:rsidR="00CD0E99" w:rsidRPr="002F045A" w:rsidRDefault="00CD0E99" w:rsidP="00CD0E99">
            <w:pPr>
              <w:tabs>
                <w:tab w:val="left" w:pos="283"/>
              </w:tabs>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aspirarea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mochetei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pentru</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locațiile</w:t>
            </w:r>
            <w:proofErr w:type="spellEnd"/>
            <w:r w:rsidRPr="002F045A">
              <w:rPr>
                <w:rFonts w:ascii="Arial Narrow" w:hAnsi="Arial Narrow" w:cs="Arial Narrow"/>
                <w:bCs/>
                <w:sz w:val="24"/>
                <w:szCs w:val="24"/>
              </w:rPr>
              <w:t xml:space="preserve"> care au </w:t>
            </w:r>
            <w:proofErr w:type="spellStart"/>
            <w:r w:rsidRPr="002F045A">
              <w:rPr>
                <w:rFonts w:ascii="Arial Narrow" w:hAnsi="Arial Narrow" w:cs="Arial Narrow"/>
                <w:bCs/>
                <w:sz w:val="24"/>
                <w:szCs w:val="24"/>
              </w:rPr>
              <w:t>pardoseală</w:t>
            </w:r>
            <w:proofErr w:type="spellEnd"/>
            <w:r w:rsidRPr="002F045A">
              <w:rPr>
                <w:rFonts w:ascii="Arial Narrow" w:hAnsi="Arial Narrow" w:cs="Arial Narrow"/>
                <w:bCs/>
                <w:sz w:val="24"/>
                <w:szCs w:val="24"/>
              </w:rPr>
              <w:t xml:space="preserve"> cu </w:t>
            </w:r>
            <w:proofErr w:type="spellStart"/>
            <w:r w:rsidRPr="002F045A">
              <w:rPr>
                <w:rFonts w:ascii="Arial Narrow" w:hAnsi="Arial Narrow" w:cs="Arial Narrow"/>
                <w:bCs/>
                <w:sz w:val="24"/>
                <w:szCs w:val="24"/>
              </w:rPr>
              <w:t>mochetă</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zilnic</w:t>
            </w:r>
            <w:proofErr w:type="spellEnd"/>
          </w:p>
          <w:p w14:paraId="03BDA3A9" w14:textId="77777777" w:rsidR="00CD0E99" w:rsidRPr="002F045A" w:rsidRDefault="00CD0E99" w:rsidP="00CD0E99">
            <w:pPr>
              <w:spacing w:after="0" w:line="240" w:lineRule="auto"/>
              <w:jc w:val="both"/>
              <w:rPr>
                <w:rFonts w:ascii="Arial Narrow" w:eastAsia="Times New Roman" w:hAnsi="Arial Narrow" w:cs="Arial"/>
                <w:sz w:val="24"/>
                <w:szCs w:val="24"/>
                <w:lang w:val="ro-RO"/>
              </w:rPr>
            </w:pPr>
            <w:r w:rsidRPr="002F045A">
              <w:rPr>
                <w:rFonts w:ascii="Arial Narrow" w:eastAsia="Times New Roman" w:hAnsi="Arial Narrow" w:cs="Arial"/>
                <w:sz w:val="24"/>
                <w:szCs w:val="24"/>
                <w:lang w:val="ro-RO"/>
              </w:rPr>
              <w:t>- spălarea mochetei (pentru locațiile care au pardoseală cu mochetă), respectiv:</w:t>
            </w:r>
          </w:p>
          <w:p w14:paraId="51DACC7B" w14:textId="66B58F24" w:rsidR="00496EF7" w:rsidRPr="002F045A" w:rsidRDefault="00496EF7" w:rsidP="00B70256">
            <w:pPr>
              <w:spacing w:after="0" w:line="240" w:lineRule="auto"/>
              <w:jc w:val="both"/>
              <w:rPr>
                <w:rFonts w:ascii="Arial Narrow" w:eastAsia="Times New Roman" w:hAnsi="Arial Narrow" w:cs="Arial"/>
                <w:sz w:val="24"/>
                <w:szCs w:val="24"/>
                <w:lang w:val="ro-RO"/>
              </w:rPr>
            </w:pPr>
            <w:r w:rsidRPr="002F045A">
              <w:rPr>
                <w:rFonts w:ascii="Arial Narrow" w:eastAsia="Times New Roman" w:hAnsi="Arial Narrow" w:cs="Arial"/>
                <w:sz w:val="24"/>
                <w:szCs w:val="24"/>
                <w:lang w:val="ro-RO"/>
              </w:rPr>
              <w:t xml:space="preserve"> </w:t>
            </w:r>
            <w:r w:rsidR="0057377E" w:rsidRPr="002F045A">
              <w:rPr>
                <w:rFonts w:ascii="Arial Narrow" w:eastAsia="Times New Roman" w:hAnsi="Arial Narrow" w:cs="Times New Roman"/>
                <w:sz w:val="24"/>
                <w:szCs w:val="24"/>
              </w:rPr>
              <w:t xml:space="preserve">ORCT Bistrița </w:t>
            </w:r>
            <w:proofErr w:type="spellStart"/>
            <w:r w:rsidR="0057377E" w:rsidRPr="002F045A">
              <w:rPr>
                <w:rFonts w:ascii="Arial Narrow" w:eastAsia="Times New Roman" w:hAnsi="Arial Narrow" w:cs="Times New Roman"/>
                <w:sz w:val="24"/>
                <w:szCs w:val="24"/>
              </w:rPr>
              <w:t>Năsăud</w:t>
            </w:r>
            <w:proofErr w:type="spellEnd"/>
            <w:r w:rsidR="0057377E" w:rsidRPr="002F045A">
              <w:rPr>
                <w:rFonts w:ascii="Arial Narrow" w:eastAsia="Times New Roman" w:hAnsi="Arial Narrow" w:cs="Times New Roman"/>
                <w:sz w:val="24"/>
                <w:szCs w:val="24"/>
              </w:rPr>
              <w:t>, Maramureș</w:t>
            </w:r>
            <w:r w:rsidR="0057377E" w:rsidRPr="002F045A">
              <w:rPr>
                <w:rFonts w:ascii="Arial Narrow" w:eastAsia="Times New Roman" w:hAnsi="Arial Narrow" w:cs="Times New Roman"/>
                <w:sz w:val="24"/>
                <w:szCs w:val="24"/>
                <w:lang w:val="ro-RO"/>
              </w:rPr>
              <w:t xml:space="preserve"> </w:t>
            </w:r>
            <w:r w:rsidRPr="002F045A">
              <w:rPr>
                <w:rFonts w:ascii="Arial Narrow" w:hAnsi="Arial Narrow" w:cs="Arial Narrow"/>
                <w:sz w:val="24"/>
                <w:szCs w:val="24"/>
              </w:rPr>
              <w:t>–</w:t>
            </w:r>
            <w:r w:rsidRPr="002F045A">
              <w:rPr>
                <w:rFonts w:ascii="Arial Narrow" w:eastAsia="Arial Narrow" w:hAnsi="Arial Narrow" w:cs="Arial Narrow"/>
                <w:sz w:val="24"/>
                <w:szCs w:val="24"/>
              </w:rPr>
              <w:t xml:space="preserve"> </w:t>
            </w:r>
            <w:r w:rsidRPr="002F045A">
              <w:rPr>
                <w:rFonts w:ascii="Arial Narrow" w:hAnsi="Arial Narrow" w:cs="Arial Narrow"/>
                <w:sz w:val="24"/>
                <w:szCs w:val="24"/>
              </w:rPr>
              <w:t xml:space="preserve">semestrial, </w:t>
            </w:r>
            <w:proofErr w:type="spellStart"/>
            <w:r w:rsidRPr="002F045A">
              <w:rPr>
                <w:rFonts w:ascii="Arial Narrow" w:hAnsi="Arial Narrow" w:cs="Arial Narrow"/>
                <w:sz w:val="24"/>
                <w:szCs w:val="24"/>
              </w:rPr>
              <w:t>începând</w:t>
            </w:r>
            <w:proofErr w:type="spellEnd"/>
            <w:r w:rsidRPr="002F045A">
              <w:rPr>
                <w:rFonts w:ascii="Arial Narrow" w:hAnsi="Arial Narrow" w:cs="Arial Narrow"/>
                <w:sz w:val="24"/>
                <w:szCs w:val="24"/>
              </w:rPr>
              <w:t xml:space="preserve"> cu prima </w:t>
            </w:r>
            <w:proofErr w:type="spellStart"/>
            <w:r w:rsidRPr="002F045A">
              <w:rPr>
                <w:rFonts w:ascii="Arial Narrow" w:hAnsi="Arial Narrow" w:cs="Arial Narrow"/>
                <w:sz w:val="24"/>
                <w:szCs w:val="24"/>
              </w:rPr>
              <w:t>lună</w:t>
            </w:r>
            <w:proofErr w:type="spellEnd"/>
            <w:r w:rsidRPr="002F045A">
              <w:rPr>
                <w:rFonts w:ascii="Arial Narrow" w:hAnsi="Arial Narrow" w:cs="Arial Narrow"/>
                <w:sz w:val="24"/>
                <w:szCs w:val="24"/>
              </w:rPr>
              <w:t xml:space="preserve"> din </w:t>
            </w:r>
            <w:proofErr w:type="spellStart"/>
            <w:r w:rsidRPr="002F045A">
              <w:rPr>
                <w:rFonts w:ascii="Arial Narrow" w:hAnsi="Arial Narrow" w:cs="Arial Narrow"/>
                <w:sz w:val="24"/>
                <w:szCs w:val="24"/>
              </w:rPr>
              <w:t>primul</w:t>
            </w:r>
            <w:proofErr w:type="spellEnd"/>
            <w:r w:rsidRPr="002F045A">
              <w:rPr>
                <w:rFonts w:ascii="Arial Narrow" w:hAnsi="Arial Narrow" w:cs="Arial Narrow"/>
                <w:sz w:val="24"/>
                <w:szCs w:val="24"/>
              </w:rPr>
              <w:t xml:space="preserve"> contract </w:t>
            </w:r>
            <w:proofErr w:type="spellStart"/>
            <w:r w:rsidRPr="002F045A">
              <w:rPr>
                <w:rFonts w:ascii="Arial Narrow" w:hAnsi="Arial Narrow" w:cs="Arial Narrow"/>
                <w:sz w:val="24"/>
                <w:szCs w:val="24"/>
              </w:rPr>
              <w:t>subsecvent</w:t>
            </w:r>
            <w:proofErr w:type="spellEnd"/>
            <w:r w:rsidRPr="002F045A">
              <w:rPr>
                <w:rFonts w:ascii="Arial Narrow" w:hAnsi="Arial Narrow" w:cs="Arial Narrow"/>
                <w:sz w:val="24"/>
                <w:szCs w:val="24"/>
              </w:rPr>
              <w:t xml:space="preserve">. </w:t>
            </w:r>
          </w:p>
          <w:p w14:paraId="4B0565B4"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curăţare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pereţi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plafoane</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când</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nevoie</w:t>
            </w:r>
            <w:proofErr w:type="spellEnd"/>
            <w:r w:rsidRPr="002F045A">
              <w:rPr>
                <w:rFonts w:ascii="Arial Narrow" w:hAnsi="Arial Narrow" w:cs="Arial Narrow"/>
                <w:bCs/>
                <w:sz w:val="24"/>
                <w:szCs w:val="24"/>
              </w:rPr>
              <w:t>.</w:t>
            </w:r>
          </w:p>
          <w:p w14:paraId="291B9610"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ştergerea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suprafeţelor</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vitrate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interioare</w:t>
            </w:r>
            <w:proofErr w:type="spellEnd"/>
            <w:r w:rsidRPr="002F045A">
              <w:rPr>
                <w:rFonts w:ascii="Arial Narrow" w:hAnsi="Arial Narrow" w:cs="Arial Narrow"/>
                <w:bCs/>
                <w:sz w:val="24"/>
                <w:szCs w:val="24"/>
              </w:rPr>
              <w:t xml:space="preserve"> – lunar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când</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nevoie</w:t>
            </w:r>
            <w:proofErr w:type="spellEnd"/>
          </w:p>
          <w:p w14:paraId="2258BE54"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corpurilor</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iluminat</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caloriferelor</w:t>
            </w:r>
            <w:proofErr w:type="spellEnd"/>
            <w:r w:rsidRPr="002F045A">
              <w:rPr>
                <w:rFonts w:ascii="Arial Narrow" w:hAnsi="Arial Narrow" w:cs="Arial Narrow"/>
                <w:bCs/>
                <w:sz w:val="24"/>
                <w:szCs w:val="24"/>
              </w:rPr>
              <w:t xml:space="preserve"> – </w:t>
            </w:r>
            <w:proofErr w:type="spellStart"/>
            <w:r w:rsidRPr="002F045A">
              <w:rPr>
                <w:rFonts w:ascii="Arial Narrow" w:hAnsi="Arial Narrow" w:cs="Arial Narrow"/>
                <w:bCs/>
                <w:sz w:val="24"/>
                <w:szCs w:val="24"/>
              </w:rPr>
              <w:t>trimestrial</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când</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nevoie</w:t>
            </w:r>
            <w:proofErr w:type="spellEnd"/>
          </w:p>
          <w:p w14:paraId="418A602D"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igienizarea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locurilor</w:t>
            </w:r>
            <w:proofErr w:type="spellEnd"/>
            <w:r w:rsidRPr="002F045A">
              <w:rPr>
                <w:rFonts w:ascii="Arial Narrow" w:hAnsi="Arial Narrow" w:cs="Arial Narrow"/>
                <w:bCs/>
                <w:sz w:val="24"/>
                <w:szCs w:val="24"/>
              </w:rPr>
              <w:t xml:space="preserve"> de </w:t>
            </w:r>
            <w:proofErr w:type="spellStart"/>
            <w:r w:rsidRPr="002F045A">
              <w:rPr>
                <w:rFonts w:ascii="Arial Narrow" w:hAnsi="Arial Narrow" w:cs="Arial Narrow"/>
                <w:bCs/>
                <w:sz w:val="24"/>
                <w:szCs w:val="24"/>
              </w:rPr>
              <w:t>depozitare</w:t>
            </w:r>
            <w:proofErr w:type="spellEnd"/>
            <w:r w:rsidRPr="002F045A">
              <w:rPr>
                <w:rFonts w:ascii="Arial Narrow" w:hAnsi="Arial Narrow" w:cs="Arial Narrow"/>
                <w:bCs/>
                <w:sz w:val="24"/>
                <w:szCs w:val="24"/>
              </w:rPr>
              <w:t xml:space="preserve"> a </w:t>
            </w:r>
            <w:proofErr w:type="spellStart"/>
            <w:r w:rsidRPr="002F045A">
              <w:rPr>
                <w:rFonts w:ascii="Arial Narrow" w:hAnsi="Arial Narrow" w:cs="Arial Narrow"/>
                <w:bCs/>
                <w:sz w:val="24"/>
                <w:szCs w:val="24"/>
              </w:rPr>
              <w:t>gunoiului</w:t>
            </w:r>
            <w:proofErr w:type="spellEnd"/>
            <w:r w:rsidRPr="002F045A">
              <w:rPr>
                <w:rFonts w:ascii="Arial Narrow" w:hAnsi="Arial Narrow" w:cs="Arial Narrow"/>
                <w:bCs/>
                <w:sz w:val="24"/>
                <w:szCs w:val="24"/>
              </w:rPr>
              <w:t xml:space="preserve"> –</w:t>
            </w:r>
            <w:r w:rsidRPr="002F045A">
              <w:rPr>
                <w:rFonts w:ascii="Arial Narrow" w:hAnsi="Arial Narrow" w:cs="Arial Narrow"/>
                <w:sz w:val="24"/>
                <w:szCs w:val="24"/>
              </w:rPr>
              <w:t xml:space="preserve"> </w:t>
            </w:r>
            <w:proofErr w:type="spellStart"/>
            <w:r w:rsidRPr="002F045A">
              <w:rPr>
                <w:rFonts w:ascii="Arial Narrow" w:hAnsi="Arial Narrow" w:cs="Arial Narrow"/>
                <w:bCs/>
                <w:sz w:val="24"/>
                <w:szCs w:val="24"/>
              </w:rPr>
              <w:t>zilnic</w:t>
            </w:r>
            <w:proofErr w:type="spellEnd"/>
          </w:p>
          <w:p w14:paraId="74987902"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efectuarea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şi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întreţinerea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curăţeniei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trotuarului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și</w:t>
            </w:r>
            <w:proofErr w:type="spellEnd"/>
            <w:r w:rsidRPr="002F045A">
              <w:rPr>
                <w:rFonts w:ascii="Arial Narrow" w:hAnsi="Arial Narrow" w:cs="Arial Narrow"/>
                <w:bCs/>
                <w:sz w:val="24"/>
                <w:szCs w:val="24"/>
              </w:rPr>
              <w:t>/</w:t>
            </w:r>
            <w:proofErr w:type="spellStart"/>
            <w:r w:rsidRPr="002F045A">
              <w:rPr>
                <w:rFonts w:ascii="Arial Narrow" w:hAnsi="Arial Narrow" w:cs="Arial Narrow"/>
                <w:bCs/>
                <w:sz w:val="24"/>
                <w:szCs w:val="24"/>
              </w:rPr>
              <w:t>sau</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curții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interioare</w:t>
            </w:r>
            <w:proofErr w:type="spellEnd"/>
            <w:r w:rsidRPr="002F045A">
              <w:rPr>
                <w:rFonts w:ascii="Arial Narrow" w:hAnsi="Arial Narrow" w:cs="Arial Narrow"/>
                <w:bCs/>
                <w:sz w:val="24"/>
                <w:szCs w:val="24"/>
              </w:rPr>
              <w:t xml:space="preserve"> –</w:t>
            </w:r>
            <w:r w:rsidRPr="002F045A">
              <w:rPr>
                <w:rFonts w:ascii="Arial Narrow" w:hAnsi="Arial Narrow" w:cs="Arial Narrow"/>
                <w:sz w:val="24"/>
                <w:szCs w:val="24"/>
              </w:rPr>
              <w:t xml:space="preserve"> </w:t>
            </w:r>
            <w:proofErr w:type="spellStart"/>
            <w:r w:rsidRPr="002F045A">
              <w:rPr>
                <w:rFonts w:ascii="Arial Narrow" w:hAnsi="Arial Narrow" w:cs="Arial Narrow"/>
                <w:bCs/>
                <w:sz w:val="24"/>
                <w:szCs w:val="24"/>
              </w:rPr>
              <w:t>când</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este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nevoie</w:t>
            </w:r>
            <w:proofErr w:type="spellEnd"/>
          </w:p>
          <w:p w14:paraId="186739B1"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curăţenia</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în</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spaţiile</w:t>
            </w:r>
            <w:proofErr w:type="spellEnd"/>
            <w:r w:rsidRPr="002F045A">
              <w:rPr>
                <w:rFonts w:ascii="Arial Narrow" w:hAnsi="Arial Narrow" w:cs="Arial Narrow"/>
                <w:bCs/>
                <w:sz w:val="24"/>
                <w:szCs w:val="24"/>
              </w:rPr>
              <w:t xml:space="preserve"> cu </w:t>
            </w:r>
            <w:proofErr w:type="spellStart"/>
            <w:r w:rsidRPr="002F045A">
              <w:rPr>
                <w:rFonts w:ascii="Arial Narrow" w:hAnsi="Arial Narrow" w:cs="Arial Narrow"/>
                <w:bCs/>
                <w:sz w:val="24"/>
                <w:szCs w:val="24"/>
              </w:rPr>
              <w:t>destinaţie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specială</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spații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depozitare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documente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magazii</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camere</w:t>
            </w:r>
            <w:proofErr w:type="spellEnd"/>
            <w:r w:rsidRPr="002F045A">
              <w:rPr>
                <w:rFonts w:ascii="Arial Narrow" w:hAnsi="Arial Narrow" w:cs="Arial Narrow"/>
                <w:bCs/>
                <w:sz w:val="24"/>
                <w:szCs w:val="24"/>
              </w:rPr>
              <w:t xml:space="preserve"> </w:t>
            </w:r>
            <w:proofErr w:type="spellStart"/>
            <w:r w:rsidRPr="002F045A">
              <w:rPr>
                <w:rFonts w:ascii="Arial Narrow" w:hAnsi="Arial Narrow" w:cs="Arial Narrow"/>
                <w:bCs/>
                <w:sz w:val="24"/>
                <w:szCs w:val="24"/>
              </w:rPr>
              <w:t>tehnice</w:t>
            </w:r>
            <w:proofErr w:type="spellEnd"/>
            <w:r w:rsidRPr="002F045A">
              <w:rPr>
                <w:rFonts w:ascii="Arial Narrow" w:hAnsi="Arial Narrow" w:cs="Arial Narrow"/>
                <w:bCs/>
                <w:sz w:val="24"/>
                <w:szCs w:val="24"/>
              </w:rPr>
              <w:t xml:space="preserve">, etc.) </w:t>
            </w:r>
            <w:r w:rsidRPr="002F045A">
              <w:rPr>
                <w:rFonts w:ascii="Arial Narrow" w:hAnsi="Arial Narrow" w:cs="Arial Narrow"/>
                <w:sz w:val="24"/>
                <w:szCs w:val="24"/>
              </w:rPr>
              <w:t xml:space="preserve">se </w:t>
            </w:r>
            <w:proofErr w:type="spellStart"/>
            <w:r w:rsidRPr="002F045A">
              <w:rPr>
                <w:rFonts w:ascii="Arial Narrow" w:hAnsi="Arial Narrow" w:cs="Arial Narrow"/>
                <w:sz w:val="24"/>
                <w:szCs w:val="24"/>
              </w:rPr>
              <w:t>va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efectua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timpul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programului</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lucru</w:t>
            </w:r>
            <w:proofErr w:type="spellEnd"/>
            <w:r w:rsidRPr="002F045A">
              <w:rPr>
                <w:rFonts w:ascii="Arial Narrow" w:hAnsi="Arial Narrow" w:cs="Arial Narrow"/>
                <w:sz w:val="24"/>
                <w:szCs w:val="24"/>
              </w:rPr>
              <w:t xml:space="preserve"> al </w:t>
            </w:r>
            <w:proofErr w:type="spellStart"/>
            <w:r w:rsidRPr="002F045A">
              <w:rPr>
                <w:rFonts w:ascii="Arial Narrow" w:hAnsi="Arial Narrow" w:cs="Arial Narrow"/>
                <w:sz w:val="24"/>
                <w:szCs w:val="24"/>
              </w:rPr>
              <w:t>beneficiarului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baza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unor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reglementări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speciale</w:t>
            </w:r>
            <w:proofErr w:type="spellEnd"/>
            <w:r w:rsidRPr="002F045A">
              <w:rPr>
                <w:rFonts w:ascii="Arial Narrow" w:hAnsi="Arial Narrow" w:cs="Arial Narrow"/>
                <w:sz w:val="24"/>
                <w:szCs w:val="24"/>
              </w:rPr>
              <w:t xml:space="preserve">, cu </w:t>
            </w:r>
            <w:proofErr w:type="spellStart"/>
            <w:r w:rsidRPr="002F045A">
              <w:rPr>
                <w:rFonts w:ascii="Arial Narrow" w:hAnsi="Arial Narrow" w:cs="Arial Narrow"/>
                <w:sz w:val="24"/>
                <w:szCs w:val="24"/>
              </w:rPr>
              <w:t>beneficiarul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stabilindu</w:t>
            </w:r>
            <w:proofErr w:type="spellEnd"/>
            <w:r w:rsidRPr="002F045A">
              <w:rPr>
                <w:rFonts w:ascii="Arial Narrow" w:hAnsi="Arial Narrow" w:cs="Arial Narrow"/>
                <w:sz w:val="24"/>
                <w:szCs w:val="24"/>
              </w:rPr>
              <w:t xml:space="preserve">-se </w:t>
            </w:r>
            <w:proofErr w:type="spellStart"/>
            <w:r w:rsidRPr="002F045A">
              <w:rPr>
                <w:rFonts w:ascii="Arial Narrow" w:hAnsi="Arial Narrow" w:cs="Arial Narrow"/>
                <w:sz w:val="24"/>
                <w:szCs w:val="24"/>
              </w:rPr>
              <w:t>durata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şi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condiţiile</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execuţie</w:t>
            </w:r>
            <w:proofErr w:type="spellEnd"/>
            <w:r w:rsidRPr="002F045A">
              <w:rPr>
                <w:rFonts w:ascii="Arial Narrow" w:hAnsi="Arial Narrow" w:cs="Arial Narrow"/>
                <w:sz w:val="24"/>
                <w:szCs w:val="24"/>
              </w:rPr>
              <w:t>;</w:t>
            </w:r>
          </w:p>
          <w:p w14:paraId="4B1CE76F" w14:textId="77777777" w:rsidR="00CD0E99" w:rsidRPr="002F045A" w:rsidRDefault="00CD0E99" w:rsidP="00CD0E99">
            <w:pPr>
              <w:spacing w:after="0" w:line="240" w:lineRule="auto"/>
              <w:jc w:val="both"/>
              <w:rPr>
                <w:rFonts w:ascii="Arial Narrow" w:hAnsi="Arial Narrow"/>
              </w:rPr>
            </w:pPr>
            <w:r w:rsidRPr="002F045A">
              <w:rPr>
                <w:rFonts w:ascii="Arial Narrow" w:hAnsi="Arial Narrow" w:cs="Arial Narrow"/>
                <w:b/>
                <w:sz w:val="24"/>
                <w:szCs w:val="24"/>
              </w:rPr>
              <w:t xml:space="preserve">- </w:t>
            </w:r>
            <w:proofErr w:type="spellStart"/>
            <w:r w:rsidRPr="002F045A">
              <w:rPr>
                <w:rFonts w:ascii="Arial Narrow" w:hAnsi="Arial Narrow" w:cs="Arial Narrow"/>
                <w:sz w:val="24"/>
                <w:szCs w:val="24"/>
              </w:rPr>
              <w:t>curăţare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şi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dezinfectarea</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două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ori</w:t>
            </w:r>
            <w:proofErr w:type="spellEnd"/>
            <w:r w:rsidRPr="002F045A">
              <w:rPr>
                <w:rFonts w:ascii="Arial Narrow" w:hAnsi="Arial Narrow" w:cs="Arial Narrow"/>
                <w:sz w:val="24"/>
                <w:szCs w:val="24"/>
              </w:rPr>
              <w:t xml:space="preserve"> pe zi a </w:t>
            </w:r>
            <w:proofErr w:type="spellStart"/>
            <w:r w:rsidRPr="002F045A">
              <w:rPr>
                <w:rFonts w:ascii="Arial Narrow" w:hAnsi="Arial Narrow" w:cs="Arial Narrow"/>
                <w:sz w:val="24"/>
                <w:szCs w:val="24"/>
              </w:rPr>
              <w:t>suprafețelor</w:t>
            </w:r>
            <w:proofErr w:type="spellEnd"/>
            <w:r w:rsidRPr="002F045A">
              <w:rPr>
                <w:rFonts w:ascii="Arial Narrow" w:hAnsi="Arial Narrow" w:cs="Arial Narrow"/>
                <w:sz w:val="24"/>
                <w:szCs w:val="24"/>
              </w:rPr>
              <w:t xml:space="preserve"> din </w:t>
            </w:r>
            <w:proofErr w:type="spellStart"/>
            <w:r w:rsidRPr="002F045A">
              <w:rPr>
                <w:rFonts w:ascii="Arial Narrow" w:hAnsi="Arial Narrow" w:cs="Arial Narrow"/>
                <w:sz w:val="24"/>
                <w:szCs w:val="24"/>
              </w:rPr>
              <w:t>spațiile</w:t>
            </w:r>
            <w:proofErr w:type="spellEnd"/>
            <w:r w:rsidRPr="002F045A">
              <w:rPr>
                <w:rFonts w:ascii="Arial Narrow" w:hAnsi="Arial Narrow" w:cs="Arial Narrow"/>
                <w:sz w:val="24"/>
                <w:szCs w:val="24"/>
              </w:rPr>
              <w:t xml:space="preserve"> destinate </w:t>
            </w:r>
            <w:proofErr w:type="spellStart"/>
            <w:r w:rsidRPr="002F045A">
              <w:rPr>
                <w:rFonts w:ascii="Arial Narrow" w:hAnsi="Arial Narrow" w:cs="Arial Narrow"/>
                <w:sz w:val="24"/>
                <w:szCs w:val="24"/>
              </w:rPr>
              <w:t>lucrului</w:t>
            </w:r>
            <w:proofErr w:type="spellEnd"/>
            <w:r w:rsidRPr="002F045A">
              <w:rPr>
                <w:rFonts w:ascii="Arial Narrow" w:hAnsi="Arial Narrow" w:cs="Arial Narrow"/>
                <w:sz w:val="24"/>
                <w:szCs w:val="24"/>
              </w:rPr>
              <w:t xml:space="preserve"> cu </w:t>
            </w:r>
            <w:proofErr w:type="spellStart"/>
            <w:r w:rsidRPr="002F045A">
              <w:rPr>
                <w:rFonts w:ascii="Arial Narrow" w:hAnsi="Arial Narrow" w:cs="Arial Narrow"/>
                <w:sz w:val="24"/>
                <w:szCs w:val="24"/>
              </w:rPr>
              <w:t>publicul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pardoseli</w:t>
            </w:r>
            <w:proofErr w:type="spellEnd"/>
            <w:r w:rsidRPr="002F045A">
              <w:rPr>
                <w:rFonts w:ascii="Arial Narrow" w:hAnsi="Arial Narrow" w:cs="Arial Narrow"/>
                <w:sz w:val="24"/>
                <w:szCs w:val="24"/>
              </w:rPr>
              <w:t xml:space="preserve">, balustrade, </w:t>
            </w:r>
            <w:proofErr w:type="spellStart"/>
            <w:r w:rsidRPr="002F045A">
              <w:rPr>
                <w:rFonts w:ascii="Arial Narrow" w:hAnsi="Arial Narrow" w:cs="Arial Narrow"/>
                <w:sz w:val="24"/>
                <w:szCs w:val="24"/>
              </w:rPr>
              <w:t>uşi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grupuri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sanitare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lifturi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dacă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este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cazul</w:t>
            </w:r>
            <w:proofErr w:type="spellEnd"/>
            <w:r w:rsidRPr="002F045A">
              <w:rPr>
                <w:rFonts w:ascii="Arial Narrow" w:hAnsi="Arial Narrow" w:cs="Arial Narrow"/>
                <w:sz w:val="24"/>
                <w:szCs w:val="24"/>
              </w:rPr>
              <w:t xml:space="preserve">), precum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a </w:t>
            </w:r>
            <w:proofErr w:type="spellStart"/>
            <w:r w:rsidRPr="002F045A">
              <w:rPr>
                <w:rFonts w:ascii="Arial Narrow" w:hAnsi="Arial Narrow" w:cs="Arial Narrow"/>
                <w:sz w:val="24"/>
                <w:szCs w:val="24"/>
              </w:rPr>
              <w:t>tuturor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suprafeţelor</w:t>
            </w:r>
            <w:proofErr w:type="spellEnd"/>
            <w:r w:rsidRPr="002F045A">
              <w:rPr>
                <w:rFonts w:ascii="Arial Narrow" w:hAnsi="Arial Narrow" w:cs="Arial Narrow"/>
                <w:sz w:val="24"/>
                <w:szCs w:val="24"/>
              </w:rPr>
              <w:t xml:space="preserve"> de contact (</w:t>
            </w:r>
            <w:proofErr w:type="spellStart"/>
            <w:r w:rsidRPr="002F045A">
              <w:rPr>
                <w:rFonts w:ascii="Arial Narrow" w:hAnsi="Arial Narrow" w:cs="Arial Narrow"/>
                <w:sz w:val="24"/>
                <w:szCs w:val="24"/>
              </w:rPr>
              <w:t>clanţe</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uşi</w:t>
            </w:r>
            <w:proofErr w:type="spellEnd"/>
            <w:r w:rsidRPr="002F045A">
              <w:rPr>
                <w:rFonts w:ascii="Arial Narrow" w:hAnsi="Arial Narrow" w:cs="Arial Narrow"/>
                <w:sz w:val="24"/>
                <w:szCs w:val="24"/>
              </w:rPr>
              <w:t xml:space="preserve">, balustrade, </w:t>
            </w:r>
            <w:proofErr w:type="spellStart"/>
            <w:r w:rsidRPr="002F045A">
              <w:rPr>
                <w:rFonts w:ascii="Arial Narrow" w:hAnsi="Arial Narrow" w:cs="Arial Narrow"/>
                <w:sz w:val="24"/>
                <w:szCs w:val="24"/>
              </w:rPr>
              <w:t>uşi</w:t>
            </w:r>
            <w:proofErr w:type="spellEnd"/>
            <w:r w:rsidRPr="002F045A">
              <w:rPr>
                <w:rFonts w:ascii="Arial Narrow" w:hAnsi="Arial Narrow" w:cs="Arial Narrow"/>
                <w:sz w:val="24"/>
                <w:szCs w:val="24"/>
              </w:rPr>
              <w:t xml:space="preserve">) din </w:t>
            </w:r>
            <w:proofErr w:type="spellStart"/>
            <w:r w:rsidRPr="002F045A">
              <w:rPr>
                <w:rFonts w:ascii="Arial Narrow" w:hAnsi="Arial Narrow" w:cs="Arial Narrow"/>
                <w:sz w:val="24"/>
                <w:szCs w:val="24"/>
              </w:rPr>
              <w:t>spațiile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comune</w:t>
            </w:r>
            <w:proofErr w:type="spellEnd"/>
            <w:r w:rsidRPr="002F045A">
              <w:rPr>
                <w:rFonts w:ascii="Arial Narrow" w:hAnsi="Arial Narrow" w:cs="Arial Narrow"/>
                <w:sz w:val="24"/>
                <w:szCs w:val="24"/>
              </w:rPr>
              <w:t>.</w:t>
            </w:r>
          </w:p>
          <w:p w14:paraId="0EEF263E" w14:textId="77777777" w:rsidR="00496EF7" w:rsidRPr="002F045A" w:rsidRDefault="00496EF7" w:rsidP="00496EF7">
            <w:pPr>
              <w:spacing w:after="0" w:line="240" w:lineRule="auto"/>
              <w:jc w:val="both"/>
              <w:rPr>
                <w:rFonts w:ascii="Arial Narrow" w:eastAsia="Times New Roman" w:hAnsi="Arial Narrow" w:cs="Arial"/>
                <w:lang w:val="ro-RO"/>
              </w:rPr>
            </w:pPr>
          </w:p>
          <w:p w14:paraId="26F0564E" w14:textId="35DB6A6D" w:rsidR="00B4703F" w:rsidRPr="002F045A" w:rsidRDefault="00B4703F" w:rsidP="00EF5E81">
            <w:pPr>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6D2BAF85" w14:textId="77777777" w:rsidR="00B4703F" w:rsidRPr="002F045A" w:rsidRDefault="00B4703F" w:rsidP="00EF5E81">
            <w:pPr>
              <w:spacing w:after="0" w:line="240" w:lineRule="auto"/>
              <w:jc w:val="both"/>
              <w:rPr>
                <w:rFonts w:ascii="Arial Narrow" w:eastAsia="Times New Roman" w:hAnsi="Arial Narrow" w:cs="Arial"/>
                <w:lang w:val="ro-RO"/>
              </w:rPr>
            </w:pPr>
          </w:p>
        </w:tc>
      </w:tr>
      <w:tr w:rsidR="002F045A" w:rsidRPr="002F045A" w14:paraId="1C150932" w14:textId="77777777" w:rsidTr="00825CF0">
        <w:trPr>
          <w:tblCellSpacing w:w="0" w:type="dxa"/>
        </w:trPr>
        <w:tc>
          <w:tcPr>
            <w:tcW w:w="7922" w:type="dxa"/>
            <w:gridSpan w:val="2"/>
            <w:tcMar>
              <w:top w:w="0" w:type="dxa"/>
              <w:left w:w="115" w:type="dxa"/>
              <w:bottom w:w="0" w:type="dxa"/>
              <w:right w:w="115" w:type="dxa"/>
            </w:tcMar>
          </w:tcPr>
          <w:p w14:paraId="15774C78" w14:textId="77777777" w:rsidR="00CD0E99" w:rsidRPr="002F045A" w:rsidRDefault="00CD0E99" w:rsidP="00CD0E99">
            <w:pPr>
              <w:pStyle w:val="Heading2"/>
              <w:keepLines/>
              <w:numPr>
                <w:ilvl w:val="0"/>
                <w:numId w:val="33"/>
              </w:numPr>
              <w:tabs>
                <w:tab w:val="clear" w:pos="0"/>
                <w:tab w:val="num" w:pos="720"/>
              </w:tabs>
              <w:spacing w:before="0" w:after="0" w:line="240" w:lineRule="auto"/>
              <w:ind w:left="720" w:hanging="360"/>
              <w:rPr>
                <w:color w:val="auto"/>
              </w:rPr>
            </w:pPr>
            <w:proofErr w:type="spellStart"/>
            <w:r w:rsidRPr="002F045A">
              <w:rPr>
                <w:rFonts w:ascii="Arial Narrow" w:hAnsi="Arial Narrow" w:cs="Arial Narrow"/>
                <w:color w:val="auto"/>
                <w:sz w:val="24"/>
                <w:szCs w:val="24"/>
              </w:rPr>
              <w:lastRenderedPageBreak/>
              <w:t>Măsurile</w:t>
            </w:r>
            <w:proofErr w:type="spellEnd"/>
            <w:r w:rsidRPr="002F045A">
              <w:rPr>
                <w:rFonts w:ascii="Arial Narrow" w:hAnsi="Arial Narrow" w:cs="Arial Narrow"/>
                <w:color w:val="auto"/>
                <w:sz w:val="24"/>
                <w:szCs w:val="24"/>
              </w:rPr>
              <w:t xml:space="preserve"> de </w:t>
            </w:r>
            <w:proofErr w:type="spellStart"/>
            <w:r w:rsidRPr="002F045A">
              <w:rPr>
                <w:rFonts w:ascii="Arial Narrow" w:hAnsi="Arial Narrow" w:cs="Arial Narrow"/>
                <w:color w:val="auto"/>
                <w:sz w:val="24"/>
                <w:szCs w:val="24"/>
              </w:rPr>
              <w:t>siguranță</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și</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gestionare</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adecvată</w:t>
            </w:r>
            <w:proofErr w:type="spellEnd"/>
            <w:r w:rsidRPr="002F045A">
              <w:rPr>
                <w:rFonts w:ascii="Arial Narrow" w:hAnsi="Arial Narrow" w:cs="Arial Narrow"/>
                <w:color w:val="auto"/>
                <w:sz w:val="24"/>
                <w:szCs w:val="24"/>
              </w:rPr>
              <w:t xml:space="preserve"> a </w:t>
            </w:r>
            <w:proofErr w:type="spellStart"/>
            <w:r w:rsidRPr="002F045A">
              <w:rPr>
                <w:rFonts w:ascii="Arial Narrow" w:hAnsi="Arial Narrow" w:cs="Arial Narrow"/>
                <w:color w:val="auto"/>
                <w:sz w:val="24"/>
                <w:szCs w:val="24"/>
              </w:rPr>
              <w:t>deșeurilor</w:t>
            </w:r>
            <w:proofErr w:type="spellEnd"/>
          </w:p>
          <w:p w14:paraId="1CBD4B99"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rPr>
              <w:t>Servicii de gestionare a deșeurilor -</w:t>
            </w:r>
            <w:r w:rsidRPr="002F045A">
              <w:rPr>
                <w:rFonts w:ascii="Arial Narrow" w:hAnsi="Arial Narrow" w:cs="Arial Narrow"/>
                <w:bCs/>
                <w:sz w:val="24"/>
                <w:szCs w:val="24"/>
                <w:lang w:val="ro-RO"/>
              </w:rPr>
              <w:t xml:space="preserve"> Pentru punerea în aplicare a prevederilor </w:t>
            </w:r>
            <w:r w:rsidRPr="002F045A">
              <w:rPr>
                <w:rFonts w:ascii="Arial Narrow" w:hAnsi="Arial Narrow" w:cs="Arial Narrow"/>
                <w:sz w:val="24"/>
                <w:szCs w:val="24"/>
                <w:lang w:val="ro-RO"/>
              </w:rPr>
              <w:t>Legii nr. 132/2010 privind colectarea selectivă a deșeurilor în instituțiile publice, prestatorul are următoarele obligații:</w:t>
            </w:r>
          </w:p>
          <w:p w14:paraId="2509E24F"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rPr>
              <w:t>-colectare și sortare deșeuri potrivit categoriilor identificate (hârtie/carton, metal, PVC, sticlă, gunoi menajer, deșeuri periculoase);</w:t>
            </w:r>
          </w:p>
          <w:p w14:paraId="073BAD3F"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eastAsia="ro-RO"/>
              </w:rPr>
              <w:t>-golirea recipientelor destinate colectării selective a deșeurilor amplasate în birourile/incintele Oficiului Național al Registrului Comerțului și a oficiilor registrului comerțului de pe lângă tribunale, în funcţie de intensitatea activităţii/ritmul de umplere;</w:t>
            </w:r>
          </w:p>
          <w:p w14:paraId="1771F460"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rPr>
              <w:t>-ambalare deșeuri;</w:t>
            </w:r>
          </w:p>
          <w:p w14:paraId="09B8B9FB"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rPr>
              <w:t>-transportul deșeurilor colectate selectiv existente în birouri/incinte și depozitarea acestora pe categorii de deșeuri în pubelele amplasate în spațiile special amenajate de către Oficiul Național al Registrului Comerțului și oficiile registrului comerțului de pe lângă tribunale;</w:t>
            </w:r>
          </w:p>
          <w:p w14:paraId="0EC38104" w14:textId="77777777" w:rsidR="00CD0E99" w:rsidRPr="002F045A" w:rsidRDefault="00CD0E99" w:rsidP="00CD0E99">
            <w:pPr>
              <w:shd w:val="clear" w:color="auto" w:fill="FFFFFF"/>
              <w:spacing w:after="0" w:line="240" w:lineRule="auto"/>
              <w:jc w:val="both"/>
              <w:rPr>
                <w:lang w:val="ro-RO"/>
              </w:rPr>
            </w:pPr>
            <w:r w:rsidRPr="002F045A">
              <w:rPr>
                <w:rFonts w:ascii="Arial Narrow" w:hAnsi="Arial Narrow" w:cs="Arial Narrow"/>
                <w:sz w:val="24"/>
                <w:szCs w:val="24"/>
                <w:lang w:val="ro-RO"/>
              </w:rPr>
              <w:t>-participarea personalului prestatorului, împreună cu reprezentantul beneficiarului la predarea deșeurilor din spațiile de depozitare către operatorul economic autorizat;</w:t>
            </w:r>
          </w:p>
          <w:p w14:paraId="1C4E77EE" w14:textId="611069E0" w:rsidR="00B4703F" w:rsidRPr="002F045A" w:rsidRDefault="00B4703F" w:rsidP="00F71E9C">
            <w:pPr>
              <w:shd w:val="clear" w:color="auto" w:fill="FFFFFF"/>
              <w:spacing w:after="0" w:line="240" w:lineRule="auto"/>
              <w:jc w:val="both"/>
              <w:rPr>
                <w:rFonts w:ascii="Arial Narrow" w:eastAsia="Times New Roman" w:hAnsi="Arial Narrow" w:cs="Times New Roman"/>
                <w:lang w:val="ro-RO"/>
              </w:rPr>
            </w:pPr>
          </w:p>
        </w:tc>
        <w:tc>
          <w:tcPr>
            <w:tcW w:w="8079" w:type="dxa"/>
            <w:tcMar>
              <w:top w:w="0" w:type="dxa"/>
              <w:left w:w="115" w:type="dxa"/>
              <w:bottom w:w="0" w:type="dxa"/>
              <w:right w:w="115" w:type="dxa"/>
            </w:tcMar>
            <w:hideMark/>
          </w:tcPr>
          <w:p w14:paraId="095BA6A7" w14:textId="77777777" w:rsidR="00B4703F" w:rsidRPr="002F045A" w:rsidRDefault="00B4703F" w:rsidP="00EF5E81">
            <w:pPr>
              <w:spacing w:after="0" w:line="240" w:lineRule="auto"/>
              <w:jc w:val="both"/>
              <w:rPr>
                <w:rFonts w:ascii="Arial Narrow" w:eastAsia="Times New Roman" w:hAnsi="Arial Narrow" w:cs="Arial"/>
                <w:lang w:val="ro-RO"/>
              </w:rPr>
            </w:pPr>
          </w:p>
        </w:tc>
      </w:tr>
      <w:tr w:rsidR="002F045A" w:rsidRPr="002F045A" w14:paraId="1E76E59C" w14:textId="77777777" w:rsidTr="00825CF0">
        <w:trPr>
          <w:tblCellSpacing w:w="0" w:type="dxa"/>
        </w:trPr>
        <w:tc>
          <w:tcPr>
            <w:tcW w:w="7922" w:type="dxa"/>
            <w:gridSpan w:val="2"/>
            <w:tcMar>
              <w:top w:w="0" w:type="dxa"/>
              <w:left w:w="115" w:type="dxa"/>
              <w:bottom w:w="0" w:type="dxa"/>
              <w:right w:w="115" w:type="dxa"/>
            </w:tcMar>
          </w:tcPr>
          <w:p w14:paraId="0CA8D161" w14:textId="77777777" w:rsidR="00CD0E99" w:rsidRPr="002F045A" w:rsidRDefault="00CD0E99" w:rsidP="00CD0E99">
            <w:pPr>
              <w:pStyle w:val="Heading2"/>
              <w:keepLines/>
              <w:spacing w:before="0" w:after="0" w:line="240" w:lineRule="auto"/>
              <w:rPr>
                <w:rFonts w:ascii="Arial Narrow" w:hAnsi="Arial Narrow"/>
                <w:color w:val="auto"/>
              </w:rPr>
            </w:pPr>
            <w:proofErr w:type="spellStart"/>
            <w:r w:rsidRPr="002F045A">
              <w:rPr>
                <w:rFonts w:ascii="Arial Narrow" w:hAnsi="Arial Narrow" w:cs="Arial Narrow"/>
                <w:color w:val="auto"/>
                <w:sz w:val="24"/>
                <w:szCs w:val="24"/>
              </w:rPr>
              <w:lastRenderedPageBreak/>
              <w:t>Atribuțiile</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și</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responsabilitățile</w:t>
            </w:r>
            <w:proofErr w:type="spellEnd"/>
            <w:r w:rsidRPr="002F045A">
              <w:rPr>
                <w:rFonts w:ascii="Arial Narrow" w:hAnsi="Arial Narrow" w:cs="Arial Narrow"/>
                <w:color w:val="auto"/>
                <w:sz w:val="24"/>
                <w:szCs w:val="24"/>
              </w:rPr>
              <w:t xml:space="preserve"> </w:t>
            </w:r>
            <w:proofErr w:type="spellStart"/>
            <w:r w:rsidRPr="002F045A">
              <w:rPr>
                <w:rFonts w:ascii="Arial Narrow" w:hAnsi="Arial Narrow" w:cs="Arial Narrow"/>
                <w:color w:val="auto"/>
                <w:sz w:val="24"/>
                <w:szCs w:val="24"/>
              </w:rPr>
              <w:t>părților</w:t>
            </w:r>
            <w:proofErr w:type="spellEnd"/>
          </w:p>
          <w:p w14:paraId="4375279E" w14:textId="77777777" w:rsidR="00CD0E99" w:rsidRPr="002F045A" w:rsidRDefault="00CD0E99" w:rsidP="00CD0E99">
            <w:pPr>
              <w:pStyle w:val="Heading2"/>
              <w:keepLines/>
              <w:rPr>
                <w:rFonts w:ascii="Arial Narrow" w:hAnsi="Arial Narrow" w:cs="Arial Narrow"/>
                <w:color w:val="auto"/>
                <w:sz w:val="24"/>
                <w:szCs w:val="24"/>
                <w:lang w:val="ro-RO"/>
              </w:rPr>
            </w:pPr>
            <w:r w:rsidRPr="002F045A">
              <w:rPr>
                <w:rFonts w:ascii="Arial Narrow" w:hAnsi="Arial Narrow" w:cs="Arial Narrow"/>
                <w:color w:val="auto"/>
                <w:sz w:val="24"/>
                <w:szCs w:val="24"/>
                <w:lang w:val="ro-RO"/>
              </w:rPr>
              <w:t>a) Contractantul este pe deplin responsabil pentru:</w:t>
            </w:r>
          </w:p>
          <w:p w14:paraId="007DA6C7"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 asigurarea planificării resurselor în raport cu suprafețele totale ce fac obiectul serviciilor de curățenie, frecvența estimată pentru realizarea serviciilor etc., Prestatorul are obligația de a asigura în prețul ofertat, în cantități suficiente, toate consumabilele, uneltele specifice și materialele necesare efectuării în bune condiții a curățeniei, respectiv: mături, perii plastic, făraș, mop, găleți, scări pliabile,  dispozitiv șters geamuri, detergenți și soluții de curățenie și dezinfectare pentru toate tipurile de suprafețe existente în clădire (gresie, faianță, lemn, geam, inox, parchet, mochetă, metal, plastic, material textil, vopsea lavabilă, etc.), saci coș gunoi și saci plastic pentru transportul gunoiului la locul de depozitare a gunoiului, cârpe praf, bureti, etc.</w:t>
            </w:r>
          </w:p>
          <w:p w14:paraId="6F73D39E"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2. îndeplinirea obligațiilor contractuale, cu respectarea bunelor practici din domeniu, a prevederilor legale și contractuale relevante, astfel încât să se asigure că activitățile și rezultatele sunt realizate la parametrii calitativi solicitați.</w:t>
            </w:r>
          </w:p>
          <w:p w14:paraId="498A3E7F"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3. asigurarea valabilității tuturor autorizațiilor și/sau certificatelor necesare, după caz, pentru prestarea serviciilor (atât pentru organizația sa, cât și pentru personalul/echipamentul propus pentru realizarea serviciilor, conform legislației în vigoare)</w:t>
            </w:r>
          </w:p>
          <w:p w14:paraId="578C7B4E"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4. prestarea serviciilor în conformitate cu cerințele Caietului de Sarcini,</w:t>
            </w:r>
          </w:p>
          <w:p w14:paraId="43635220"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5. transmiterea Autorității Contractante, imediat după demararea Contractului, a listei conținând datele de identificare și de contact ale personalului alocat pentru realizarea serviciilor, inclusiv a personalului de înlocuire și/sau temporar,</w:t>
            </w:r>
          </w:p>
          <w:p w14:paraId="545279F4"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6. colaborarea cu personalul Autorității Contractante alocat pentru verificarea serviciilor desfășurate, pentru realizarea acceptanțelor sau pentru accesul în anumite spații în care desfășurarea serviciilor se poate realiza numai în prezența personalului Autorității Contractante.</w:t>
            </w:r>
          </w:p>
          <w:p w14:paraId="7B1D67CB"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xml:space="preserve">7. Prestatorul răspunde, conform reglementărilor legale, de păstrarea confidenţialităţii de către salariaţii săi, cu privire la orice informaţii, date, acte şi/sau fapte de care vor lua la cunoştinţă în cadrul locului de muncă, aflate în legătură cu activitatea Oficiului Naţional al Registrului Comerţului sau a oficiilor registrului comerţului de pe lângă tribunalele teritoriale; răspunde penal pentru încălcarea prevederilor prezentului articol în cazul în </w:t>
            </w:r>
            <w:r w:rsidRPr="002F045A">
              <w:rPr>
                <w:rFonts w:ascii="Arial Narrow" w:hAnsi="Arial Narrow" w:cs="Arial Narrow"/>
                <w:b w:val="0"/>
                <w:bCs w:val="0"/>
                <w:color w:val="auto"/>
                <w:sz w:val="24"/>
                <w:szCs w:val="24"/>
                <w:lang w:val="ro-RO"/>
              </w:rPr>
              <w:lastRenderedPageBreak/>
              <w:t>care fapta întruneşte elemente de constituire a infracţiunii prevăzute de codul penal, respectiv art. 227 NCP, privind divulgarea secretului profesional.</w:t>
            </w:r>
          </w:p>
          <w:p w14:paraId="3223D500"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8.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23AF3D63"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9. Prestatorul va asigura starea tehnică corespunzătoare a utilajelor şi echipamentelor folosite, conform reglementărilor legale în vigoare.</w:t>
            </w:r>
          </w:p>
          <w:p w14:paraId="14D2D762"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10. Prestatorul va asigura controlul îndeplinirii programului de lucru specificat pentru fiecare lot şi al calităţii serviciilor prestate;</w:t>
            </w:r>
          </w:p>
          <w:p w14:paraId="779D8AF6"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11. Se interzice accesul personalului prestatorului la telefoane (cu excepţia situaţiilor excepţionale care impun acest lucru, cum ar fi declanşarea accidentală a sistemului de alarmă, apelarea poliţiei, salvării, pompierilor, etc.) şi la tehnica de calcul;</w:t>
            </w:r>
          </w:p>
          <w:p w14:paraId="71E900B1" w14:textId="519CE5F9"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xml:space="preserve">12. Prestatorul va asigura </w:t>
            </w:r>
            <w:r w:rsidR="002F045A" w:rsidRPr="002F045A">
              <w:rPr>
                <w:rFonts w:ascii="Arial Narrow" w:hAnsi="Arial Narrow" w:cs="Arial Narrow"/>
                <w:b w:val="0"/>
                <w:bCs w:val="0"/>
                <w:color w:val="auto"/>
                <w:sz w:val="24"/>
                <w:szCs w:val="24"/>
                <w:lang w:val="ro-RO"/>
              </w:rPr>
              <w:t xml:space="preserve">zilnic </w:t>
            </w:r>
            <w:r w:rsidRPr="002F045A">
              <w:rPr>
                <w:rFonts w:ascii="Arial Narrow" w:hAnsi="Arial Narrow" w:cs="Arial Narrow"/>
                <w:b w:val="0"/>
                <w:bCs w:val="0"/>
                <w:color w:val="auto"/>
                <w:sz w:val="24"/>
                <w:szCs w:val="24"/>
                <w:lang w:val="ro-RO"/>
              </w:rPr>
              <w:t>numărul de personal prezentat în ofertă indiferent de perioada efectuării concediilor de odihnă, concediilor medicale, zilelor libere, etc. ;</w:t>
            </w:r>
          </w:p>
          <w:p w14:paraId="12CC73ED"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13. Prestatorul răspunde şi suportă riscul şi eventualele pagube produse ca urmare a activităţii sale sau a utilizării unor detergenți/dezinfectanți/soluții neadecvați diferitelor tipuri de suprafețe;</w:t>
            </w:r>
          </w:p>
          <w:p w14:paraId="4887F4AF"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14. Prestatorul are obligația de a interveni ori de câte ori este necesar pentru menținerea curățeniei (de mai multe ori/zi sau cu o frecvență mai mare decât săptămânal/lunar/trimestrial) și asigurarea consumabilelor în grupurile sanitare indiferent de cantitatea utilizată.</w:t>
            </w:r>
          </w:p>
          <w:p w14:paraId="22C2B026"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15. Potrivit Normelor Metodologice privind Comunicarea, Cercetarea, Înregistrarea, Raportarea, Evidenţa accidentelor de muncă se face de către prestator imediat după ce a avut loc evenimentul.</w:t>
            </w:r>
          </w:p>
          <w:p w14:paraId="21EC5BBA"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xml:space="preserve">16. Încălcarea dispoziţiilor legale privitoare la protecţia muncii şi PSI pentru activităţile desfăşurate de personalul de curăţenie, atrage pentru societatea prestatoare întreaga răspundere disciplinară, administrativă, materială, civilă, sau penală, după caz, potrivit legii. </w:t>
            </w:r>
          </w:p>
          <w:p w14:paraId="0387B1B6"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17. Prestatorul are obligaţia de a asigura toate condiţiile necesare pentru ca personalul prestator să efectueze vizita medicală periodică, conform reglementărilor legale în domeniu;</w:t>
            </w:r>
          </w:p>
          <w:p w14:paraId="07B93D02"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lastRenderedPageBreak/>
              <w:t>18. Prestatorul va lua toate măsurile necesare pentru ca activitatea de curăţenie să nu afecteze desfăşurarea în bune condiţii a activităţii Oficiului Naţional al Registrului Comerţului şi a oficiilor registrului comerţului de pe lângă tribunalele teritoriale.</w:t>
            </w:r>
          </w:p>
          <w:p w14:paraId="68661771"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19. Personalul prestatorului va asigura armarea/dezarmarea sistemului de detecţie la efracţie şi incendiu la încheierea/începerea programului de lucru al oficiilor registrului comerţului de pe lângă tribunalele teritoriale, dacă este cazul, în urma solicitării beneficiarului. Armarea/dezarmarea sistemului de detecţie la efracţie şi incendiu se va executa de către personalul de curăţenie sau de către persoana responsabilă de contract a prestatorului, în toate situaţiile în care programul de desfăşurare a activităţii de curăţenie începe sau se încheie în afara programului de lucru al beneficiarului, cu respectarea următoarelor cerinţe:</w:t>
            </w:r>
          </w:p>
          <w:p w14:paraId="2F9E4037"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să nu divulge codurile de acces ori alte informaţii de natură a pune în pericol buna funcţionare a sistemului de alarmare;</w:t>
            </w:r>
          </w:p>
          <w:p w14:paraId="6512429D"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să nu intervină la sistemul de alarmare;</w:t>
            </w:r>
          </w:p>
          <w:p w14:paraId="08926990"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să verifice şi să se asigure dacă sunt închise căile de acces la părăsirea imobilului, înainte de armarea sistemului de alarmare;</w:t>
            </w:r>
          </w:p>
          <w:p w14:paraId="73E87BB2"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 să informeze imediat telefonic persoana desemnată de beneficiar despre eventuala declanşare accidentală a sistemului de alarmare, în caz contrar având obligaţia de a suporta cheltuielile de deplasare a echipelor de intervenţie;</w:t>
            </w:r>
          </w:p>
          <w:p w14:paraId="38DE5952"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20. Prestatorul are obligația de a asigura materialele, consumabilele și soluțiile necesare întreținerii curățeniei, în prima zi a lunii in care acestea vor fi utilizate.</w:t>
            </w:r>
          </w:p>
          <w:p w14:paraId="451569CB" w14:textId="77777777" w:rsidR="00CD0E99" w:rsidRPr="002F045A" w:rsidRDefault="00CD0E99" w:rsidP="00CD0E99">
            <w:pPr>
              <w:pStyle w:val="Heading2"/>
              <w:keepLines/>
              <w:spacing w:after="0" w:line="240" w:lineRule="auto"/>
              <w:contextualSpacing/>
              <w:jc w:val="both"/>
              <w:rPr>
                <w:rFonts w:ascii="Arial Narrow" w:hAnsi="Arial Narrow" w:cs="Arial Narrow"/>
                <w:b w:val="0"/>
                <w:bCs w:val="0"/>
                <w:color w:val="auto"/>
                <w:sz w:val="24"/>
                <w:szCs w:val="24"/>
                <w:lang w:val="ro-RO"/>
              </w:rPr>
            </w:pPr>
            <w:r w:rsidRPr="002F045A">
              <w:rPr>
                <w:rFonts w:ascii="Arial Narrow" w:hAnsi="Arial Narrow" w:cs="Arial Narrow"/>
                <w:b w:val="0"/>
                <w:bCs w:val="0"/>
                <w:color w:val="auto"/>
                <w:sz w:val="24"/>
                <w:szCs w:val="24"/>
                <w:lang w:val="ro-RO"/>
              </w:rPr>
              <w:t>21. Prestatorul este pe deplin responsabil de siguranţa tuturor operaţiunilor şi metodelor de prestare utilizate, cât şi de calificarea personalului folosit pe toată durata contractului.</w:t>
            </w:r>
          </w:p>
          <w:p w14:paraId="17B021CA" w14:textId="0746E8D8" w:rsidR="00BF142F" w:rsidRPr="002F045A" w:rsidRDefault="00BF142F" w:rsidP="00BF142F">
            <w:pPr>
              <w:spacing w:line="240" w:lineRule="auto"/>
              <w:contextualSpacing/>
              <w:jc w:val="both"/>
              <w:rPr>
                <w:rFonts w:ascii="Arial Narrow" w:hAnsi="Arial Narrow" w:cs="Arial Narrow"/>
                <w:sz w:val="24"/>
                <w:szCs w:val="24"/>
              </w:rPr>
            </w:pPr>
          </w:p>
        </w:tc>
        <w:tc>
          <w:tcPr>
            <w:tcW w:w="8079" w:type="dxa"/>
            <w:tcMar>
              <w:top w:w="0" w:type="dxa"/>
              <w:left w:w="115" w:type="dxa"/>
              <w:bottom w:w="0" w:type="dxa"/>
              <w:right w:w="115" w:type="dxa"/>
            </w:tcMar>
          </w:tcPr>
          <w:p w14:paraId="5B0D0B49" w14:textId="77777777" w:rsidR="008B475E" w:rsidRPr="002F045A" w:rsidRDefault="008B475E" w:rsidP="00EF5E81">
            <w:pPr>
              <w:spacing w:after="0" w:line="240" w:lineRule="auto"/>
              <w:jc w:val="both"/>
              <w:rPr>
                <w:rFonts w:ascii="Arial Narrow" w:eastAsia="Times New Roman" w:hAnsi="Arial Narrow" w:cs="Arial"/>
                <w:lang w:val="ro-RO"/>
              </w:rPr>
            </w:pPr>
          </w:p>
        </w:tc>
      </w:tr>
      <w:tr w:rsidR="002F045A" w:rsidRPr="002F045A" w14:paraId="2EE632D5" w14:textId="77777777" w:rsidTr="00825CF0">
        <w:trPr>
          <w:tblCellSpacing w:w="0" w:type="dxa"/>
        </w:trPr>
        <w:tc>
          <w:tcPr>
            <w:tcW w:w="7922" w:type="dxa"/>
            <w:gridSpan w:val="2"/>
            <w:tcMar>
              <w:top w:w="0" w:type="dxa"/>
              <w:left w:w="115" w:type="dxa"/>
              <w:bottom w:w="0" w:type="dxa"/>
              <w:right w:w="115" w:type="dxa"/>
            </w:tcMar>
          </w:tcPr>
          <w:p w14:paraId="0C5B51FA" w14:textId="77777777" w:rsidR="003F6D2B" w:rsidRPr="002F045A" w:rsidRDefault="003F6D2B" w:rsidP="003F6D2B">
            <w:pPr>
              <w:pStyle w:val="Heading2"/>
              <w:keepLines/>
              <w:spacing w:before="0" w:after="0" w:line="240" w:lineRule="auto"/>
              <w:rPr>
                <w:color w:val="auto"/>
              </w:rPr>
            </w:pPr>
            <w:proofErr w:type="spellStart"/>
            <w:r w:rsidRPr="002F045A">
              <w:rPr>
                <w:rFonts w:ascii="Arial Narrow" w:hAnsi="Arial Narrow" w:cs="Arial Narrow"/>
                <w:color w:val="auto"/>
                <w:sz w:val="24"/>
                <w:szCs w:val="24"/>
              </w:rPr>
              <w:lastRenderedPageBreak/>
              <w:t>Categorii</w:t>
            </w:r>
            <w:proofErr w:type="spellEnd"/>
            <w:r w:rsidRPr="002F045A">
              <w:rPr>
                <w:rFonts w:ascii="Arial Narrow" w:hAnsi="Arial Narrow" w:cs="Arial Narrow"/>
                <w:color w:val="auto"/>
                <w:sz w:val="24"/>
                <w:szCs w:val="24"/>
              </w:rPr>
              <w:t xml:space="preserve"> de personal </w:t>
            </w:r>
            <w:proofErr w:type="spellStart"/>
            <w:r w:rsidRPr="002F045A">
              <w:rPr>
                <w:rFonts w:ascii="Arial Narrow" w:hAnsi="Arial Narrow" w:cs="Arial Narrow"/>
                <w:color w:val="auto"/>
                <w:sz w:val="24"/>
                <w:szCs w:val="24"/>
              </w:rPr>
              <w:t>necesare</w:t>
            </w:r>
            <w:proofErr w:type="spellEnd"/>
          </w:p>
          <w:p w14:paraId="1353EF3E" w14:textId="68214871" w:rsidR="008B475E" w:rsidRPr="002F045A" w:rsidRDefault="003F6D2B" w:rsidP="003F6D2B">
            <w:pPr>
              <w:spacing w:after="0" w:line="240" w:lineRule="auto"/>
              <w:jc w:val="both"/>
            </w:pPr>
            <w:proofErr w:type="spellStart"/>
            <w:r w:rsidRPr="002F045A">
              <w:rPr>
                <w:rFonts w:ascii="Arial Narrow" w:hAnsi="Arial Narrow" w:cs="Arial Narrow"/>
                <w:sz w:val="24"/>
                <w:szCs w:val="24"/>
              </w:rPr>
              <w:t>Serviciile</w:t>
            </w:r>
            <w:proofErr w:type="spellEnd"/>
            <w:r w:rsidRPr="002F045A">
              <w:rPr>
                <w:rFonts w:ascii="Arial Narrow" w:hAnsi="Arial Narrow" w:cs="Arial Narrow"/>
                <w:sz w:val="24"/>
                <w:szCs w:val="24"/>
              </w:rPr>
              <w:t xml:space="preserve"> se </w:t>
            </w:r>
            <w:proofErr w:type="spellStart"/>
            <w:r w:rsidRPr="002F045A">
              <w:rPr>
                <w:rFonts w:ascii="Arial Narrow" w:hAnsi="Arial Narrow" w:cs="Arial Narrow"/>
                <w:sz w:val="24"/>
                <w:szCs w:val="24"/>
              </w:rPr>
              <w:t>efectuează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conformitate</w:t>
            </w:r>
            <w:proofErr w:type="spellEnd"/>
            <w:r w:rsidRPr="002F045A">
              <w:rPr>
                <w:rFonts w:ascii="Arial Narrow" w:hAnsi="Arial Narrow" w:cs="Arial Narrow"/>
                <w:sz w:val="24"/>
                <w:szCs w:val="24"/>
              </w:rPr>
              <w:t xml:space="preserve"> cu </w:t>
            </w:r>
            <w:proofErr w:type="spellStart"/>
            <w:r w:rsidRPr="002F045A">
              <w:rPr>
                <w:rFonts w:ascii="Arial Narrow" w:hAnsi="Arial Narrow" w:cs="Arial Narrow"/>
                <w:sz w:val="24"/>
                <w:szCs w:val="24"/>
              </w:rPr>
              <w:t>standardele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aplicabile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domeniu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cu </w:t>
            </w:r>
            <w:proofErr w:type="spellStart"/>
            <w:r w:rsidRPr="002F045A">
              <w:rPr>
                <w:rFonts w:ascii="Arial Narrow" w:hAnsi="Arial Narrow" w:cs="Arial Narrow"/>
                <w:sz w:val="24"/>
                <w:szCs w:val="24"/>
              </w:rPr>
              <w:t>legislația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muncii</w:t>
            </w:r>
            <w:proofErr w:type="spellEnd"/>
            <w:r w:rsidRPr="002F045A">
              <w:rPr>
                <w:rFonts w:ascii="Arial Narrow" w:hAnsi="Arial Narrow" w:cs="Arial Narrow"/>
                <w:sz w:val="24"/>
                <w:szCs w:val="24"/>
              </w:rPr>
              <w:t xml:space="preserve"> din </w:t>
            </w:r>
            <w:proofErr w:type="spellStart"/>
            <w:r w:rsidRPr="002F045A">
              <w:rPr>
                <w:rFonts w:ascii="Arial Narrow" w:hAnsi="Arial Narrow" w:cs="Arial Narrow"/>
                <w:sz w:val="24"/>
                <w:szCs w:val="24"/>
              </w:rPr>
              <w:t>România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Contractantul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este</w:t>
            </w:r>
            <w:proofErr w:type="spellEnd"/>
            <w:r w:rsidRPr="002F045A">
              <w:rPr>
                <w:rFonts w:ascii="Arial Narrow" w:hAnsi="Arial Narrow" w:cs="Arial Narrow"/>
                <w:sz w:val="24"/>
                <w:szCs w:val="24"/>
              </w:rPr>
              <w:t xml:space="preserve"> pe </w:t>
            </w:r>
            <w:proofErr w:type="spellStart"/>
            <w:r w:rsidRPr="002F045A">
              <w:rPr>
                <w:rFonts w:ascii="Arial Narrow" w:hAnsi="Arial Narrow" w:cs="Arial Narrow"/>
                <w:sz w:val="24"/>
                <w:szCs w:val="24"/>
              </w:rPr>
              <w:t>deplin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responsabil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angajarea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asigurarea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personalului</w:t>
            </w:r>
            <w:proofErr w:type="spellEnd"/>
            <w:r w:rsidRPr="002F045A">
              <w:rPr>
                <w:rFonts w:ascii="Arial Narrow" w:hAnsi="Arial Narrow" w:cs="Arial Narrow"/>
                <w:sz w:val="24"/>
                <w:szCs w:val="24"/>
              </w:rPr>
              <w:t xml:space="preserve"> care </w:t>
            </w:r>
            <w:proofErr w:type="spellStart"/>
            <w:r w:rsidRPr="002F045A">
              <w:rPr>
                <w:rFonts w:ascii="Arial Narrow" w:hAnsi="Arial Narrow" w:cs="Arial Narrow"/>
                <w:sz w:val="24"/>
                <w:szCs w:val="24"/>
              </w:rPr>
              <w:t>va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realiza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serviciile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prezentate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Caietul</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Sarcini</w:t>
            </w:r>
            <w:proofErr w:type="spellEnd"/>
            <w:r w:rsidRPr="002F045A">
              <w:rPr>
                <w:rFonts w:ascii="Arial Narrow" w:hAnsi="Arial Narrow" w:cs="Arial Narrow"/>
                <w:sz w:val="24"/>
                <w:szCs w:val="24"/>
              </w:rPr>
              <w:t xml:space="preserve"> conform </w:t>
            </w:r>
            <w:proofErr w:type="spellStart"/>
            <w:r w:rsidRPr="002F045A">
              <w:rPr>
                <w:rFonts w:ascii="Arial Narrow" w:hAnsi="Arial Narrow" w:cs="Arial Narrow"/>
                <w:sz w:val="24"/>
                <w:szCs w:val="24"/>
              </w:rPr>
              <w:t>cerințelor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prevăzute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fiecare</w:t>
            </w:r>
            <w:proofErr w:type="spellEnd"/>
            <w:r w:rsidRPr="002F045A">
              <w:rPr>
                <w:rFonts w:ascii="Arial Narrow" w:hAnsi="Arial Narrow" w:cs="Arial Narrow"/>
                <w:sz w:val="24"/>
                <w:szCs w:val="24"/>
              </w:rPr>
              <w:t xml:space="preserve"> lot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parte</w:t>
            </w:r>
            <w:proofErr w:type="spellEnd"/>
            <w:r w:rsidRPr="002F045A">
              <w:rPr>
                <w:rFonts w:ascii="Arial Narrow" w:hAnsi="Arial Narrow" w:cs="Arial Narrow"/>
                <w:sz w:val="24"/>
                <w:szCs w:val="24"/>
              </w:rPr>
              <w:t xml:space="preserve">, precum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toate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loturile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inclusiv</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înlocuirea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personalului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caz</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absență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sau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indisponibilitate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a </w:t>
            </w:r>
            <w:proofErr w:type="spellStart"/>
            <w:r w:rsidRPr="002F045A">
              <w:rPr>
                <w:rFonts w:ascii="Arial Narrow" w:hAnsi="Arial Narrow" w:cs="Arial Narrow"/>
                <w:sz w:val="24"/>
                <w:szCs w:val="24"/>
              </w:rPr>
              <w:t>furniza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servicii</w:t>
            </w:r>
            <w:proofErr w:type="spellEnd"/>
            <w:r w:rsidRPr="002F045A">
              <w:rPr>
                <w:rFonts w:ascii="Arial Narrow" w:hAnsi="Arial Narrow" w:cs="Arial Narrow"/>
                <w:sz w:val="24"/>
                <w:szCs w:val="24"/>
              </w:rPr>
              <w:t xml:space="preserve"> conform </w:t>
            </w:r>
            <w:proofErr w:type="spellStart"/>
            <w:r w:rsidRPr="002F045A">
              <w:rPr>
                <w:rFonts w:ascii="Arial Narrow" w:hAnsi="Arial Narrow" w:cs="Arial Narrow"/>
                <w:sz w:val="24"/>
                <w:szCs w:val="24"/>
              </w:rPr>
              <w:t>cerințelor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caietului</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sarcini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propunerii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tehnice</w:t>
            </w:r>
            <w:proofErr w:type="spellEnd"/>
            <w:r w:rsidRPr="002F045A">
              <w:rPr>
                <w:rFonts w:ascii="Arial Narrow" w:hAnsi="Arial Narrow" w:cs="Arial Narrow"/>
                <w:sz w:val="24"/>
                <w:szCs w:val="24"/>
              </w:rPr>
              <w:t>.</w:t>
            </w:r>
          </w:p>
        </w:tc>
        <w:tc>
          <w:tcPr>
            <w:tcW w:w="8079" w:type="dxa"/>
            <w:tcMar>
              <w:top w:w="0" w:type="dxa"/>
              <w:left w:w="115" w:type="dxa"/>
              <w:bottom w:w="0" w:type="dxa"/>
              <w:right w:w="115" w:type="dxa"/>
            </w:tcMar>
          </w:tcPr>
          <w:p w14:paraId="160DEA67" w14:textId="77777777" w:rsidR="008B475E" w:rsidRPr="002F045A" w:rsidRDefault="008B475E" w:rsidP="00EF5E81">
            <w:pPr>
              <w:spacing w:after="0" w:line="240" w:lineRule="auto"/>
              <w:jc w:val="both"/>
              <w:rPr>
                <w:rFonts w:ascii="Arial Narrow" w:eastAsia="Times New Roman" w:hAnsi="Arial Narrow" w:cs="Arial"/>
                <w:lang w:val="ro-RO"/>
              </w:rPr>
            </w:pPr>
          </w:p>
        </w:tc>
      </w:tr>
      <w:tr w:rsidR="002F045A" w:rsidRPr="002F045A" w14:paraId="762C760A" w14:textId="77777777" w:rsidTr="00A816EA">
        <w:trPr>
          <w:tblCellSpacing w:w="0" w:type="dxa"/>
        </w:trPr>
        <w:tc>
          <w:tcPr>
            <w:tcW w:w="7922" w:type="dxa"/>
            <w:gridSpan w:val="2"/>
            <w:tcMar>
              <w:top w:w="0" w:type="dxa"/>
              <w:left w:w="115" w:type="dxa"/>
              <w:bottom w:w="0" w:type="dxa"/>
              <w:right w:w="115" w:type="dxa"/>
            </w:tcMar>
          </w:tcPr>
          <w:p w14:paraId="420EF34A" w14:textId="77777777" w:rsidR="003F6D2B" w:rsidRPr="002F045A" w:rsidRDefault="003F6D2B" w:rsidP="003F6D2B">
            <w:pPr>
              <w:shd w:val="clear" w:color="auto" w:fill="FFFFFF"/>
              <w:spacing w:after="0" w:line="240" w:lineRule="auto"/>
              <w:jc w:val="both"/>
              <w:rPr>
                <w:rFonts w:ascii="Arial Narrow" w:eastAsia="Times New Roman" w:hAnsi="Arial Narrow" w:cs="Times New Roman"/>
                <w:sz w:val="24"/>
                <w:szCs w:val="24"/>
                <w:lang w:val="ro-RO"/>
              </w:rPr>
            </w:pPr>
            <w:r w:rsidRPr="002F045A">
              <w:rPr>
                <w:rFonts w:ascii="Arial Narrow" w:eastAsia="Times New Roman" w:hAnsi="Arial Narrow" w:cs="Times New Roman"/>
                <w:sz w:val="24"/>
                <w:szCs w:val="24"/>
                <w:lang w:val="ro-RO"/>
              </w:rPr>
              <w:t>Alte cerințe legate de personalul direct implicat în prestarea serviciilor</w:t>
            </w:r>
          </w:p>
          <w:p w14:paraId="529848CE" w14:textId="321969A1" w:rsidR="003F6D2B" w:rsidRPr="002F045A" w:rsidRDefault="003F6D2B" w:rsidP="003F6D2B">
            <w:pPr>
              <w:shd w:val="clear" w:color="auto" w:fill="FFFFFF"/>
              <w:spacing w:after="0" w:line="240" w:lineRule="auto"/>
              <w:jc w:val="both"/>
              <w:rPr>
                <w:rFonts w:ascii="Arial Narrow" w:eastAsia="Times New Roman" w:hAnsi="Arial Narrow" w:cs="Times New Roman"/>
                <w:sz w:val="24"/>
                <w:szCs w:val="24"/>
                <w:lang w:val="ro-RO"/>
              </w:rPr>
            </w:pPr>
            <w:r w:rsidRPr="002F045A">
              <w:rPr>
                <w:rFonts w:ascii="Arial Narrow" w:eastAsia="Times New Roman" w:hAnsi="Arial Narrow" w:cs="Times New Roman"/>
                <w:sz w:val="24"/>
                <w:szCs w:val="24"/>
                <w:lang w:val="ro-RO"/>
              </w:rPr>
              <w:lastRenderedPageBreak/>
              <w:t>a.</w:t>
            </w:r>
            <w:r w:rsidR="00427BD5" w:rsidRPr="002F045A">
              <w:rPr>
                <w:rFonts w:ascii="Arial Narrow" w:eastAsia="Times New Roman" w:hAnsi="Arial Narrow" w:cs="Times New Roman"/>
                <w:sz w:val="24"/>
                <w:szCs w:val="24"/>
                <w:lang w:val="ro-RO"/>
              </w:rPr>
              <w:t xml:space="preserve"> </w:t>
            </w:r>
            <w:r w:rsidRPr="002F045A">
              <w:rPr>
                <w:rFonts w:ascii="Arial Narrow" w:eastAsia="Times New Roman" w:hAnsi="Arial Narrow" w:cs="Times New Roman"/>
                <w:sz w:val="24"/>
                <w:szCs w:val="24"/>
                <w:lang w:val="ro-RO"/>
              </w:rPr>
              <w:t>Ofertantul are obligația de a asigura personalul adecvat pentru efectuarea eficientă a tuturor activităților enumerate în Caietul de Sarcini;</w:t>
            </w:r>
          </w:p>
          <w:p w14:paraId="372DE865" w14:textId="64140B93" w:rsidR="003F6D2B" w:rsidRPr="002F045A" w:rsidRDefault="003F6D2B" w:rsidP="003F6D2B">
            <w:pPr>
              <w:shd w:val="clear" w:color="auto" w:fill="FFFFFF"/>
              <w:spacing w:after="0" w:line="240" w:lineRule="auto"/>
              <w:jc w:val="both"/>
              <w:rPr>
                <w:rFonts w:ascii="Arial Narrow" w:eastAsia="Times New Roman" w:hAnsi="Arial Narrow" w:cs="Times New Roman"/>
                <w:sz w:val="24"/>
                <w:szCs w:val="24"/>
                <w:lang w:val="ro-RO"/>
              </w:rPr>
            </w:pPr>
            <w:r w:rsidRPr="002F045A">
              <w:rPr>
                <w:rFonts w:ascii="Arial Narrow" w:eastAsia="Times New Roman" w:hAnsi="Arial Narrow" w:cs="Times New Roman"/>
                <w:sz w:val="24"/>
                <w:szCs w:val="24"/>
                <w:lang w:val="ro-RO"/>
              </w:rPr>
              <w:t>b.</w:t>
            </w:r>
            <w:r w:rsidR="00427BD5" w:rsidRPr="002F045A">
              <w:rPr>
                <w:rFonts w:ascii="Arial Narrow" w:eastAsia="Times New Roman" w:hAnsi="Arial Narrow" w:cs="Times New Roman"/>
                <w:sz w:val="24"/>
                <w:szCs w:val="24"/>
                <w:lang w:val="ro-RO"/>
              </w:rPr>
              <w:t xml:space="preserve"> </w:t>
            </w:r>
            <w:r w:rsidRPr="002F045A">
              <w:rPr>
                <w:rFonts w:ascii="Arial Narrow" w:eastAsia="Times New Roman" w:hAnsi="Arial Narrow" w:cs="Times New Roman"/>
                <w:sz w:val="24"/>
                <w:szCs w:val="24"/>
                <w:lang w:val="ro-RO"/>
              </w:rPr>
              <w:t>Ofertantul are obligația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de dozaj ale substanțelor, așa cum sunt acestea elaborate de producător etc.;</w:t>
            </w:r>
          </w:p>
          <w:p w14:paraId="6FB57EF0" w14:textId="3ACC87A2" w:rsidR="00B4703F" w:rsidRPr="002F045A" w:rsidRDefault="003F6D2B" w:rsidP="003F6D2B">
            <w:pPr>
              <w:shd w:val="clear" w:color="auto" w:fill="FFFFFF"/>
              <w:spacing w:after="0" w:line="240" w:lineRule="auto"/>
              <w:jc w:val="both"/>
              <w:rPr>
                <w:rFonts w:ascii="Arial Narrow" w:eastAsia="Times New Roman" w:hAnsi="Arial Narrow" w:cs="Times New Roman"/>
                <w:lang w:val="ro-RO"/>
              </w:rPr>
            </w:pPr>
            <w:r w:rsidRPr="002F045A">
              <w:rPr>
                <w:rFonts w:ascii="Arial Narrow" w:eastAsia="Times New Roman" w:hAnsi="Arial Narrow" w:cs="Times New Roman"/>
                <w:sz w:val="24"/>
                <w:szCs w:val="24"/>
                <w:lang w:val="ro-RO"/>
              </w:rPr>
              <w:t>c.</w:t>
            </w:r>
            <w:r w:rsidR="00427BD5" w:rsidRPr="002F045A">
              <w:rPr>
                <w:rFonts w:ascii="Arial Narrow" w:eastAsia="Times New Roman" w:hAnsi="Arial Narrow" w:cs="Times New Roman"/>
                <w:sz w:val="24"/>
                <w:szCs w:val="24"/>
                <w:lang w:val="ro-RO"/>
              </w:rPr>
              <w:t xml:space="preserve"> </w:t>
            </w:r>
            <w:r w:rsidRPr="002F045A">
              <w:rPr>
                <w:rFonts w:ascii="Arial Narrow" w:eastAsia="Times New Roman" w:hAnsi="Arial Narrow" w:cs="Times New Roman"/>
                <w:sz w:val="24"/>
                <w:szCs w:val="24"/>
                <w:lang w:val="ro-RO"/>
              </w:rPr>
              <w:t>Ofertantul are obligația de a se asigura prezentarea în mod corespunzător, din punct de vedere al curățeniei ținutei, care trebuie să fie adaptată activităților, a personalului Ofertantului prin purtarea uniformelor, având elemente specifice de identificare precum sigla și denumirea Ofertantului, încălțămintea adecvată, mănuși de protecție,  etc.;</w:t>
            </w:r>
          </w:p>
        </w:tc>
        <w:tc>
          <w:tcPr>
            <w:tcW w:w="8079" w:type="dxa"/>
            <w:tcMar>
              <w:top w:w="0" w:type="dxa"/>
              <w:left w:w="115" w:type="dxa"/>
              <w:bottom w:w="0" w:type="dxa"/>
              <w:right w:w="115" w:type="dxa"/>
            </w:tcMar>
            <w:hideMark/>
          </w:tcPr>
          <w:p w14:paraId="20D3BDFE" w14:textId="77777777" w:rsidR="00B4703F" w:rsidRPr="002F045A" w:rsidRDefault="00B4703F" w:rsidP="00EF5E81">
            <w:pPr>
              <w:spacing w:after="0" w:line="240" w:lineRule="auto"/>
              <w:jc w:val="both"/>
              <w:rPr>
                <w:rFonts w:ascii="Arial Narrow" w:eastAsia="Times New Roman" w:hAnsi="Arial Narrow" w:cs="Arial"/>
                <w:lang w:val="ro-RO"/>
              </w:rPr>
            </w:pPr>
          </w:p>
        </w:tc>
      </w:tr>
      <w:tr w:rsidR="002F045A" w:rsidRPr="002F045A" w14:paraId="3715C5B7" w14:textId="77777777" w:rsidTr="00A816EA">
        <w:trPr>
          <w:tblCellSpacing w:w="0" w:type="dxa"/>
        </w:trPr>
        <w:tc>
          <w:tcPr>
            <w:tcW w:w="7922" w:type="dxa"/>
            <w:gridSpan w:val="2"/>
            <w:tcMar>
              <w:top w:w="0" w:type="dxa"/>
              <w:left w:w="115" w:type="dxa"/>
              <w:bottom w:w="0" w:type="dxa"/>
              <w:right w:w="115" w:type="dxa"/>
            </w:tcMar>
          </w:tcPr>
          <w:p w14:paraId="1ADFA87E" w14:textId="77777777" w:rsidR="00CD0E99" w:rsidRPr="002F045A" w:rsidRDefault="00CD0E99" w:rsidP="00CD0E99">
            <w:pPr>
              <w:tabs>
                <w:tab w:val="left" w:pos="1134"/>
              </w:tabs>
              <w:jc w:val="both"/>
              <w:rPr>
                <w:rFonts w:ascii="Arial Narrow" w:hAnsi="Arial Narrow" w:cs="Arial Narrow"/>
                <w:b/>
                <w:sz w:val="24"/>
                <w:szCs w:val="24"/>
                <w:lang w:val="ro-RO"/>
              </w:rPr>
            </w:pPr>
            <w:r w:rsidRPr="002F045A">
              <w:rPr>
                <w:rFonts w:ascii="Arial Narrow" w:hAnsi="Arial Narrow" w:cs="Arial Narrow"/>
                <w:b/>
                <w:sz w:val="24"/>
                <w:szCs w:val="24"/>
                <w:lang w:val="ro-RO"/>
              </w:rPr>
              <w:t>Instrumente, materiale, consumabile și soluțiile necesare, pe care Contractantul trebuie să le utilizeze efectiv în realizarea serviciilor</w:t>
            </w:r>
          </w:p>
          <w:p w14:paraId="114FA62B" w14:textId="77777777" w:rsidR="00CD0E99" w:rsidRPr="002F045A" w:rsidRDefault="00CD0E99" w:rsidP="00CD0E99">
            <w:pPr>
              <w:spacing w:after="0" w:line="240" w:lineRule="auto"/>
              <w:jc w:val="both"/>
              <w:rPr>
                <w:rFonts w:ascii="Arial Narrow" w:hAnsi="Arial Narrow" w:cs="Arial Narrow"/>
                <w:sz w:val="24"/>
                <w:szCs w:val="24"/>
              </w:rPr>
            </w:pPr>
            <w:proofErr w:type="spellStart"/>
            <w:r w:rsidRPr="002F045A">
              <w:rPr>
                <w:rFonts w:ascii="Arial Narrow" w:hAnsi="Arial Narrow" w:cs="Arial Narrow"/>
                <w:sz w:val="24"/>
                <w:szCs w:val="24"/>
              </w:rPr>
              <w:t>Contractantul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va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asigura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realizarea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serviciilor</w:t>
            </w:r>
            <w:proofErr w:type="spellEnd"/>
            <w:r w:rsidRPr="002F045A">
              <w:rPr>
                <w:rFonts w:ascii="Arial Narrow" w:hAnsi="Arial Narrow" w:cs="Arial Narrow"/>
                <w:sz w:val="24"/>
                <w:szCs w:val="24"/>
              </w:rPr>
              <w:t xml:space="preserve">, cel </w:t>
            </w:r>
            <w:proofErr w:type="spellStart"/>
            <w:r w:rsidRPr="002F045A">
              <w:rPr>
                <w:rFonts w:ascii="Arial Narrow" w:hAnsi="Arial Narrow" w:cs="Arial Narrow"/>
                <w:sz w:val="24"/>
                <w:szCs w:val="24"/>
              </w:rPr>
              <w:t>puțin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următoarele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tipuri</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consumabile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soluții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necesare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curățenie</w:t>
            </w:r>
            <w:proofErr w:type="spellEnd"/>
            <w:r w:rsidRPr="002F045A">
              <w:rPr>
                <w:rFonts w:ascii="Arial Narrow" w:hAnsi="Arial Narrow" w:cs="Arial Narrow"/>
                <w:sz w:val="24"/>
                <w:szCs w:val="24"/>
              </w:rPr>
              <w:t xml:space="preserve">, estimate de </w:t>
            </w:r>
            <w:proofErr w:type="spellStart"/>
            <w:r w:rsidRPr="002F045A">
              <w:rPr>
                <w:rFonts w:ascii="Arial Narrow" w:hAnsi="Arial Narrow" w:cs="Arial Narrow"/>
                <w:sz w:val="24"/>
                <w:szCs w:val="24"/>
              </w:rPr>
              <w:t>Autoritatea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Contractantă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detaliate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mai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jos</w:t>
            </w:r>
            <w:proofErr w:type="spellEnd"/>
            <w:r w:rsidRPr="002F045A">
              <w:rPr>
                <w:rFonts w:ascii="Arial Narrow" w:hAnsi="Arial Narrow" w:cs="Arial Narrow"/>
                <w:sz w:val="24"/>
                <w:szCs w:val="24"/>
              </w:rPr>
              <w:t>:</w:t>
            </w:r>
          </w:p>
          <w:p w14:paraId="37A68288" w14:textId="77777777" w:rsidR="00CD0E99" w:rsidRPr="002F045A" w:rsidRDefault="00CD0E99" w:rsidP="00CD0E99">
            <w:pPr>
              <w:spacing w:after="0" w:line="240" w:lineRule="auto"/>
              <w:jc w:val="both"/>
              <w:rPr>
                <w:rFonts w:ascii="Arial Narrow" w:hAnsi="Arial Narrow" w:cs="Arial Narrow"/>
                <w:b/>
                <w:sz w:val="24"/>
                <w:szCs w:val="24"/>
                <w:u w:val="single"/>
              </w:rPr>
            </w:pPr>
            <w:r w:rsidRPr="002F045A">
              <w:rPr>
                <w:rFonts w:ascii="Arial Narrow" w:hAnsi="Arial Narrow" w:cs="Arial Narrow"/>
                <w:b/>
                <w:sz w:val="24"/>
                <w:szCs w:val="24"/>
                <w:u w:val="single"/>
              </w:rPr>
              <w:t xml:space="preserve">A) </w:t>
            </w:r>
            <w:proofErr w:type="spellStart"/>
            <w:r w:rsidRPr="002F045A">
              <w:rPr>
                <w:rFonts w:ascii="Arial Narrow" w:hAnsi="Arial Narrow" w:cs="Arial Narrow"/>
                <w:b/>
                <w:sz w:val="24"/>
                <w:szCs w:val="24"/>
                <w:u w:val="single"/>
              </w:rPr>
              <w:t>Cerinţe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tehnice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minime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obligatorii</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privind</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consumabilele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ce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vor</w:t>
            </w:r>
            <w:proofErr w:type="spellEnd"/>
            <w:r w:rsidRPr="002F045A">
              <w:rPr>
                <w:rFonts w:ascii="Arial Narrow" w:hAnsi="Arial Narrow" w:cs="Arial Narrow"/>
                <w:b/>
                <w:sz w:val="24"/>
                <w:szCs w:val="24"/>
                <w:u w:val="single"/>
              </w:rPr>
              <w:t xml:space="preserve"> fi </w:t>
            </w:r>
            <w:proofErr w:type="spellStart"/>
            <w:r w:rsidRPr="002F045A">
              <w:rPr>
                <w:rFonts w:ascii="Arial Narrow" w:hAnsi="Arial Narrow" w:cs="Arial Narrow"/>
                <w:b/>
                <w:sz w:val="24"/>
                <w:szCs w:val="24"/>
                <w:u w:val="single"/>
              </w:rPr>
              <w:t>distribuite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pentru</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grupurile</w:t>
            </w:r>
            <w:proofErr w:type="spellEnd"/>
            <w:r w:rsidRPr="002F045A">
              <w:rPr>
                <w:rFonts w:ascii="Arial Narrow" w:hAnsi="Arial Narrow" w:cs="Arial Narrow"/>
                <w:b/>
                <w:sz w:val="24"/>
                <w:szCs w:val="24"/>
                <w:u w:val="single"/>
              </w:rPr>
              <w:t xml:space="preserve"> </w:t>
            </w:r>
            <w:proofErr w:type="spellStart"/>
            <w:r w:rsidRPr="002F045A">
              <w:rPr>
                <w:rFonts w:ascii="Arial Narrow" w:hAnsi="Arial Narrow" w:cs="Arial Narrow"/>
                <w:b/>
                <w:sz w:val="24"/>
                <w:szCs w:val="24"/>
                <w:u w:val="single"/>
              </w:rPr>
              <w:t>sanitare</w:t>
            </w:r>
            <w:proofErr w:type="spellEnd"/>
            <w:r w:rsidRPr="002F045A">
              <w:rPr>
                <w:rFonts w:ascii="Arial Narrow" w:hAnsi="Arial Narrow" w:cs="Arial Narrow"/>
                <w:b/>
                <w:sz w:val="24"/>
                <w:szCs w:val="24"/>
                <w:u w:val="single"/>
              </w:rPr>
              <w:t>:</w:t>
            </w:r>
          </w:p>
          <w:p w14:paraId="09EA7D1E" w14:textId="77777777" w:rsidR="00CD0E99" w:rsidRPr="002F045A" w:rsidRDefault="00CD0E99" w:rsidP="00CD0E99">
            <w:pPr>
              <w:spacing w:after="0" w:line="240" w:lineRule="auto"/>
              <w:jc w:val="both"/>
            </w:pPr>
          </w:p>
          <w:p w14:paraId="03CE95FC" w14:textId="77777777" w:rsidR="00CD0E99" w:rsidRPr="002F045A" w:rsidRDefault="00CD0E99" w:rsidP="00CD0E99">
            <w:pPr>
              <w:spacing w:after="0" w:line="240" w:lineRule="auto"/>
              <w:jc w:val="both"/>
              <w:rPr>
                <w:rFonts w:ascii="Arial Narrow" w:hAnsi="Arial Narrow" w:cs="Arial Narrow"/>
                <w:sz w:val="24"/>
                <w:szCs w:val="24"/>
              </w:rPr>
            </w:pP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buna </w:t>
            </w:r>
            <w:proofErr w:type="spellStart"/>
            <w:r w:rsidRPr="002F045A">
              <w:rPr>
                <w:rFonts w:ascii="Arial Narrow" w:hAnsi="Arial Narrow" w:cs="Arial Narrow"/>
                <w:sz w:val="24"/>
                <w:szCs w:val="24"/>
              </w:rPr>
              <w:t>desfășurare</w:t>
            </w:r>
            <w:proofErr w:type="spellEnd"/>
            <w:r w:rsidRPr="002F045A">
              <w:rPr>
                <w:rFonts w:ascii="Arial Narrow" w:hAnsi="Arial Narrow" w:cs="Arial Narrow"/>
                <w:sz w:val="24"/>
                <w:szCs w:val="24"/>
              </w:rPr>
              <w:t xml:space="preserve"> </w:t>
            </w:r>
            <w:proofErr w:type="gramStart"/>
            <w:r w:rsidRPr="002F045A">
              <w:rPr>
                <w:rFonts w:ascii="Arial Narrow" w:hAnsi="Arial Narrow" w:cs="Arial Narrow"/>
                <w:sz w:val="24"/>
                <w:szCs w:val="24"/>
              </w:rPr>
              <w:t>a</w:t>
            </w:r>
            <w:proofErr w:type="gram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activității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prestatorul</w:t>
            </w:r>
            <w:proofErr w:type="spellEnd"/>
            <w:r w:rsidRPr="002F045A">
              <w:rPr>
                <w:rFonts w:ascii="Arial Narrow" w:hAnsi="Arial Narrow" w:cs="Arial Narrow"/>
                <w:sz w:val="24"/>
                <w:szCs w:val="24"/>
              </w:rPr>
              <w:t xml:space="preserve"> are </w:t>
            </w:r>
            <w:proofErr w:type="spellStart"/>
            <w:r w:rsidRPr="002F045A">
              <w:rPr>
                <w:rFonts w:ascii="Arial Narrow" w:hAnsi="Arial Narrow" w:cs="Arial Narrow"/>
                <w:sz w:val="24"/>
                <w:szCs w:val="24"/>
              </w:rPr>
              <w:t>obligația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folosirii</w:t>
            </w:r>
            <w:proofErr w:type="spellEnd"/>
            <w:r w:rsidRPr="002F045A">
              <w:rPr>
                <w:rFonts w:ascii="Arial Narrow" w:hAnsi="Arial Narrow" w:cs="Arial Narrow"/>
                <w:sz w:val="24"/>
                <w:szCs w:val="24"/>
              </w:rPr>
              <w:t xml:space="preserve"> cel </w:t>
            </w:r>
            <w:proofErr w:type="spellStart"/>
            <w:r w:rsidRPr="002F045A">
              <w:rPr>
                <w:rFonts w:ascii="Arial Narrow" w:hAnsi="Arial Narrow" w:cs="Arial Narrow"/>
                <w:sz w:val="24"/>
                <w:szCs w:val="24"/>
              </w:rPr>
              <w:t>puțin</w:t>
            </w:r>
            <w:proofErr w:type="spellEnd"/>
            <w:r w:rsidRPr="002F045A">
              <w:rPr>
                <w:rFonts w:ascii="Arial Narrow" w:hAnsi="Arial Narrow" w:cs="Arial Narrow"/>
                <w:sz w:val="24"/>
                <w:szCs w:val="24"/>
              </w:rPr>
              <w:t xml:space="preserve"> a </w:t>
            </w:r>
            <w:proofErr w:type="spellStart"/>
            <w:r w:rsidRPr="002F045A">
              <w:rPr>
                <w:rFonts w:ascii="Arial Narrow" w:hAnsi="Arial Narrow" w:cs="Arial Narrow"/>
                <w:sz w:val="24"/>
                <w:szCs w:val="24"/>
              </w:rPr>
              <w:t>următoarelor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produse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materiale</w:t>
            </w:r>
            <w:proofErr w:type="spellEnd"/>
            <w:r w:rsidRPr="002F045A">
              <w:rPr>
                <w:rFonts w:ascii="Arial Narrow" w:hAnsi="Arial Narrow" w:cs="Arial Narrow"/>
                <w:sz w:val="24"/>
                <w:szCs w:val="24"/>
              </w:rPr>
              <w:t>:</w:t>
            </w:r>
          </w:p>
          <w:p w14:paraId="275C8CDC" w14:textId="77777777" w:rsidR="00CD0E99" w:rsidRPr="002F045A" w:rsidRDefault="00CD0E99" w:rsidP="00CD0E99">
            <w:pPr>
              <w:spacing w:after="0" w:line="240" w:lineRule="auto"/>
              <w:jc w:val="both"/>
              <w:rPr>
                <w:rFonts w:ascii="Arial Narrow" w:hAnsi="Arial Narrow" w:cs="Arial Narrow"/>
                <w:sz w:val="24"/>
                <w:szCs w:val="24"/>
              </w:rPr>
            </w:pPr>
          </w:p>
          <w:p w14:paraId="2494A320" w14:textId="77777777" w:rsidR="00CD0E99" w:rsidRPr="002F045A" w:rsidRDefault="00CD0E99" w:rsidP="00CD0E99">
            <w:pPr>
              <w:spacing w:after="0" w:line="240" w:lineRule="auto"/>
              <w:jc w:val="both"/>
              <w:rPr>
                <w:rFonts w:ascii="Arial Narrow" w:hAnsi="Arial Narrow" w:cs="Arial Narrow"/>
                <w:sz w:val="24"/>
                <w:szCs w:val="24"/>
              </w:rPr>
            </w:pPr>
            <w:r w:rsidRPr="002F045A">
              <w:rPr>
                <w:rFonts w:ascii="Arial Narrow" w:hAnsi="Arial Narrow"/>
                <w:b/>
                <w:bCs/>
                <w:lang w:val="ro-RO"/>
              </w:rPr>
              <w:t xml:space="preserve">1. </w:t>
            </w:r>
            <w:proofErr w:type="spellStart"/>
            <w:r w:rsidRPr="002F045A">
              <w:rPr>
                <w:rFonts w:ascii="Arial Narrow" w:hAnsi="Arial Narrow" w:cs="Arial Narrow"/>
                <w:b/>
                <w:bCs/>
                <w:sz w:val="24"/>
                <w:szCs w:val="24"/>
              </w:rPr>
              <w:t>hârtia</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igienică</w:t>
            </w:r>
            <w:proofErr w:type="spellEnd"/>
            <w:r w:rsidRPr="002F045A">
              <w:rPr>
                <w:rFonts w:ascii="Arial Narrow" w:hAnsi="Arial Narrow" w:cs="Arial Narrow"/>
                <w:sz w:val="24"/>
                <w:szCs w:val="24"/>
              </w:rPr>
              <w:t xml:space="preserve"> - 2 </w:t>
            </w:r>
            <w:proofErr w:type="spellStart"/>
            <w:r w:rsidRPr="002F045A">
              <w:rPr>
                <w:rFonts w:ascii="Arial Narrow" w:hAnsi="Arial Narrow" w:cs="Arial Narrow"/>
                <w:sz w:val="24"/>
                <w:szCs w:val="24"/>
              </w:rPr>
              <w:t>straturi</w:t>
            </w:r>
            <w:proofErr w:type="spellEnd"/>
            <w:r w:rsidRPr="002F045A">
              <w:rPr>
                <w:rFonts w:ascii="Arial Narrow" w:hAnsi="Arial Narrow" w:cs="Arial Narrow"/>
                <w:sz w:val="24"/>
                <w:szCs w:val="24"/>
              </w:rPr>
              <w:t>, 16,5 g/</w:t>
            </w:r>
            <w:proofErr w:type="spellStart"/>
            <w:proofErr w:type="gramStart"/>
            <w:r w:rsidRPr="002F045A">
              <w:rPr>
                <w:rFonts w:ascii="Arial Narrow" w:hAnsi="Arial Narrow" w:cs="Arial Narrow"/>
                <w:sz w:val="24"/>
                <w:szCs w:val="24"/>
              </w:rPr>
              <w:t>mp</w:t>
            </w:r>
            <w:proofErr w:type="spellEnd"/>
            <w:r w:rsidRPr="002F045A">
              <w:rPr>
                <w:rFonts w:ascii="Arial Narrow" w:hAnsi="Arial Narrow" w:cs="Arial Narrow"/>
                <w:sz w:val="24"/>
                <w:szCs w:val="24"/>
              </w:rPr>
              <w:t>./</w:t>
            </w:r>
            <w:proofErr w:type="spellStart"/>
            <w:proofErr w:type="gramEnd"/>
            <w:r w:rsidRPr="002F045A">
              <w:rPr>
                <w:rFonts w:ascii="Arial Narrow" w:hAnsi="Arial Narrow" w:cs="Arial Narrow"/>
                <w:sz w:val="24"/>
                <w:szCs w:val="24"/>
              </w:rPr>
              <w:t>strat</w:t>
            </w:r>
            <w:proofErr w:type="spellEnd"/>
            <w:r w:rsidRPr="002F045A">
              <w:rPr>
                <w:rFonts w:ascii="Arial Narrow" w:hAnsi="Arial Narrow" w:cs="Arial Narrow"/>
                <w:sz w:val="24"/>
                <w:szCs w:val="24"/>
              </w:rPr>
              <w:t xml:space="preserve"> ±5%, minim 100 </w:t>
            </w:r>
            <w:proofErr w:type="spellStart"/>
            <w:r w:rsidRPr="002F045A">
              <w:rPr>
                <w:rFonts w:ascii="Arial Narrow" w:hAnsi="Arial Narrow" w:cs="Arial Narrow"/>
                <w:sz w:val="24"/>
                <w:szCs w:val="24"/>
              </w:rPr>
              <w:t>foi</w:t>
            </w:r>
            <w:proofErr w:type="spellEnd"/>
            <w:r w:rsidRPr="002F045A">
              <w:rPr>
                <w:rFonts w:ascii="Arial Narrow" w:hAnsi="Arial Narrow" w:cs="Arial Narrow"/>
                <w:sz w:val="24"/>
                <w:szCs w:val="24"/>
              </w:rPr>
              <w:t>/</w:t>
            </w:r>
            <w:proofErr w:type="spellStart"/>
            <w:r w:rsidRPr="002F045A">
              <w:rPr>
                <w:rFonts w:ascii="Arial Narrow" w:hAnsi="Arial Narrow" w:cs="Arial Narrow"/>
                <w:sz w:val="24"/>
                <w:szCs w:val="24"/>
              </w:rPr>
              <w:t>rolă</w:t>
            </w:r>
            <w:proofErr w:type="spellEnd"/>
            <w:r w:rsidRPr="002F045A">
              <w:rPr>
                <w:rFonts w:ascii="Arial Narrow" w:hAnsi="Arial Narrow" w:cs="Arial Narrow"/>
                <w:sz w:val="24"/>
                <w:szCs w:val="24"/>
              </w:rPr>
              <w:t xml:space="preserve">, format </w:t>
            </w:r>
            <w:proofErr w:type="spellStart"/>
            <w:r w:rsidRPr="002F045A">
              <w:rPr>
                <w:rFonts w:ascii="Arial Narrow" w:hAnsi="Arial Narrow" w:cs="Arial Narrow"/>
                <w:sz w:val="24"/>
                <w:szCs w:val="24"/>
              </w:rPr>
              <w:t>foaie</w:t>
            </w:r>
            <w:proofErr w:type="spellEnd"/>
            <w:r w:rsidRPr="002F045A">
              <w:rPr>
                <w:rFonts w:ascii="Arial Narrow" w:hAnsi="Arial Narrow" w:cs="Arial Narrow"/>
                <w:sz w:val="24"/>
                <w:szCs w:val="24"/>
              </w:rPr>
              <w:t xml:space="preserve"> minim 12 cm x 9 cm.  </w:t>
            </w:r>
          </w:p>
          <w:p w14:paraId="7542B5DF" w14:textId="77777777" w:rsidR="00CD0E99" w:rsidRPr="002F045A" w:rsidRDefault="00CD0E99" w:rsidP="00CD0E99">
            <w:pPr>
              <w:spacing w:after="0" w:line="240" w:lineRule="auto"/>
              <w:jc w:val="both"/>
              <w:rPr>
                <w:rFonts w:ascii="Arial Narrow" w:hAnsi="Arial Narrow"/>
                <w:i/>
                <w:iCs/>
                <w:sz w:val="24"/>
                <w:szCs w:val="24"/>
              </w:rPr>
            </w:pPr>
            <w:r w:rsidRPr="002F045A">
              <w:rPr>
                <w:rFonts w:ascii="Arial Narrow" w:hAnsi="Arial Narrow"/>
                <w:i/>
                <w:iCs/>
                <w:sz w:val="24"/>
                <w:szCs w:val="24"/>
              </w:rPr>
              <w:t>(</w:t>
            </w:r>
            <w:proofErr w:type="spellStart"/>
            <w:r w:rsidRPr="002F045A">
              <w:rPr>
                <w:rFonts w:ascii="Arial Narrow" w:hAnsi="Arial Narrow"/>
                <w:i/>
                <w:iCs/>
                <w:sz w:val="24"/>
                <w:szCs w:val="24"/>
              </w:rPr>
              <w:t>Se</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va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specifica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denumirea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comercială</w:t>
            </w:r>
            <w:proofErr w:type="spellEnd"/>
            <w:r w:rsidRPr="002F045A">
              <w:rPr>
                <w:rFonts w:ascii="Arial Narrow" w:hAnsi="Arial Narrow"/>
                <w:i/>
                <w:iCs/>
                <w:sz w:val="24"/>
                <w:szCs w:val="24"/>
              </w:rPr>
              <w:t xml:space="preserve">; Se </w:t>
            </w:r>
            <w:proofErr w:type="spellStart"/>
            <w:r w:rsidRPr="002F045A">
              <w:rPr>
                <w:rFonts w:ascii="Arial Narrow" w:hAnsi="Arial Narrow"/>
                <w:i/>
                <w:iCs/>
                <w:sz w:val="24"/>
                <w:szCs w:val="24"/>
              </w:rPr>
              <w:t>va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prezenta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fișa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tehnică</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pentru</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hârtie</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igienic</w:t>
            </w:r>
            <w:proofErr w:type="spellEnd"/>
            <w:r w:rsidRPr="002F045A">
              <w:rPr>
                <w:rFonts w:ascii="Arial Narrow" w:hAnsi="Arial Narrow"/>
                <w:i/>
                <w:iCs/>
                <w:sz w:val="24"/>
                <w:szCs w:val="24"/>
                <w:lang w:val="ro-RO"/>
              </w:rPr>
              <w:t>ă</w:t>
            </w:r>
            <w:r w:rsidRPr="002F045A">
              <w:rPr>
                <w:rFonts w:ascii="Arial Narrow" w:hAnsi="Arial Narrow"/>
                <w:i/>
                <w:iCs/>
                <w:sz w:val="24"/>
                <w:szCs w:val="24"/>
              </w:rPr>
              <w:t>.)</w:t>
            </w:r>
          </w:p>
          <w:p w14:paraId="1B483582" w14:textId="77777777" w:rsidR="00CD0E99" w:rsidRPr="002F045A" w:rsidRDefault="00CD0E99" w:rsidP="00CD0E99">
            <w:pPr>
              <w:spacing w:after="0" w:line="240" w:lineRule="auto"/>
              <w:jc w:val="both"/>
              <w:rPr>
                <w:rFonts w:ascii="Arial Narrow" w:hAnsi="Arial Narrow"/>
                <w:i/>
                <w:iCs/>
                <w:sz w:val="24"/>
                <w:szCs w:val="24"/>
              </w:rPr>
            </w:pPr>
          </w:p>
          <w:p w14:paraId="3C397BB1" w14:textId="77777777" w:rsidR="00CD0E99" w:rsidRPr="002F045A" w:rsidRDefault="00CD0E99" w:rsidP="00CD0E99">
            <w:pPr>
              <w:spacing w:after="0" w:line="240" w:lineRule="auto"/>
              <w:jc w:val="both"/>
              <w:rPr>
                <w:rFonts w:ascii="Arial Narrow" w:hAnsi="Arial Narrow" w:cs="Arial Narrow"/>
                <w:sz w:val="24"/>
                <w:szCs w:val="24"/>
              </w:rPr>
            </w:pPr>
            <w:r w:rsidRPr="002F045A">
              <w:rPr>
                <w:rFonts w:ascii="Arial Narrow" w:hAnsi="Arial Narrow"/>
                <w:b/>
                <w:bCs/>
                <w:sz w:val="24"/>
                <w:szCs w:val="24"/>
              </w:rPr>
              <w:t>2.</w:t>
            </w:r>
            <w:r w:rsidRPr="002F045A">
              <w:rPr>
                <w:rFonts w:ascii="Arial Narrow" w:hAnsi="Arial Narrow" w:cs="Arial Narrow"/>
                <w:sz w:val="24"/>
                <w:szCs w:val="24"/>
              </w:rPr>
              <w:t xml:space="preserve"> </w:t>
            </w:r>
            <w:proofErr w:type="spellStart"/>
            <w:r w:rsidRPr="002F045A">
              <w:rPr>
                <w:rFonts w:ascii="Arial Narrow" w:hAnsi="Arial Narrow" w:cs="Arial Narrow"/>
                <w:b/>
                <w:bCs/>
                <w:sz w:val="24"/>
                <w:szCs w:val="24"/>
              </w:rPr>
              <w:t>hârtia</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prosop</w:t>
            </w:r>
            <w:proofErr w:type="spellEnd"/>
            <w:r w:rsidRPr="002F045A">
              <w:rPr>
                <w:rFonts w:ascii="Arial Narrow" w:hAnsi="Arial Narrow" w:cs="Arial Narrow"/>
                <w:b/>
                <w:bCs/>
                <w:sz w:val="24"/>
                <w:szCs w:val="24"/>
              </w:rPr>
              <w:t xml:space="preserve"> tip ZZ- </w:t>
            </w:r>
            <w:proofErr w:type="spellStart"/>
            <w:r w:rsidRPr="002F045A">
              <w:rPr>
                <w:rFonts w:ascii="Arial Narrow" w:hAnsi="Arial Narrow" w:cs="Arial Narrow"/>
                <w:sz w:val="24"/>
                <w:szCs w:val="24"/>
              </w:rPr>
              <w:t>Prosoapele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vor</w:t>
            </w:r>
            <w:proofErr w:type="spellEnd"/>
            <w:r w:rsidRPr="002F045A">
              <w:rPr>
                <w:rFonts w:ascii="Arial Narrow" w:hAnsi="Arial Narrow" w:cs="Arial Narrow"/>
                <w:sz w:val="24"/>
                <w:szCs w:val="24"/>
              </w:rPr>
              <w:t xml:space="preserve"> fi din </w:t>
            </w:r>
            <w:proofErr w:type="spellStart"/>
            <w:r w:rsidRPr="002F045A">
              <w:rPr>
                <w:rFonts w:ascii="Arial Narrow" w:hAnsi="Arial Narrow" w:cs="Arial Narrow"/>
                <w:sz w:val="24"/>
                <w:szCs w:val="24"/>
              </w:rPr>
              <w:t>hârtie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crep</w:t>
            </w:r>
            <w:proofErr w:type="spellEnd"/>
            <w:r w:rsidRPr="002F045A">
              <w:rPr>
                <w:rFonts w:ascii="Arial Narrow" w:hAnsi="Arial Narrow" w:cs="Arial Narrow"/>
                <w:sz w:val="24"/>
                <w:szCs w:val="24"/>
              </w:rPr>
              <w:t xml:space="preserve">, un </w:t>
            </w:r>
            <w:proofErr w:type="spellStart"/>
            <w:r w:rsidRPr="002F045A">
              <w:rPr>
                <w:rFonts w:ascii="Arial Narrow" w:hAnsi="Arial Narrow" w:cs="Arial Narrow"/>
                <w:sz w:val="24"/>
                <w:szCs w:val="24"/>
              </w:rPr>
              <w:t>strat</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pliate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intercalat</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pachete</w:t>
            </w:r>
            <w:proofErr w:type="spellEnd"/>
            <w:r w:rsidRPr="002F045A">
              <w:rPr>
                <w:rFonts w:ascii="Arial Narrow" w:hAnsi="Arial Narrow" w:cs="Arial Narrow"/>
                <w:sz w:val="24"/>
                <w:szCs w:val="24"/>
              </w:rPr>
              <w:t xml:space="preserve"> de minim 250 </w:t>
            </w:r>
            <w:proofErr w:type="spellStart"/>
            <w:r w:rsidRPr="002F045A">
              <w:rPr>
                <w:rFonts w:ascii="Arial Narrow" w:hAnsi="Arial Narrow" w:cs="Arial Narrow"/>
                <w:sz w:val="24"/>
                <w:szCs w:val="24"/>
              </w:rPr>
              <w:t>buc</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astfel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încât</w:t>
            </w:r>
            <w:proofErr w:type="spellEnd"/>
            <w:r w:rsidRPr="002F045A">
              <w:rPr>
                <w:rFonts w:ascii="Arial Narrow" w:hAnsi="Arial Narrow" w:cs="Arial Narrow"/>
                <w:sz w:val="24"/>
                <w:szCs w:val="24"/>
              </w:rPr>
              <w:t xml:space="preserve">, la </w:t>
            </w:r>
            <w:proofErr w:type="spellStart"/>
            <w:r w:rsidRPr="002F045A">
              <w:rPr>
                <w:rFonts w:ascii="Arial Narrow" w:hAnsi="Arial Narrow" w:cs="Arial Narrow"/>
                <w:sz w:val="24"/>
                <w:szCs w:val="24"/>
              </w:rPr>
              <w:t>extragerea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unui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prosop</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următorul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va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deveni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disponibil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extragerea</w:t>
            </w:r>
            <w:proofErr w:type="spellEnd"/>
            <w:r w:rsidRPr="002F045A">
              <w:rPr>
                <w:rFonts w:ascii="Arial Narrow" w:hAnsi="Arial Narrow" w:cs="Arial Narrow"/>
                <w:sz w:val="24"/>
                <w:szCs w:val="24"/>
              </w:rPr>
              <w:t xml:space="preserve"> din dispenser, </w:t>
            </w:r>
            <w:proofErr w:type="spellStart"/>
            <w:r w:rsidRPr="002F045A">
              <w:rPr>
                <w:rFonts w:ascii="Arial Narrow" w:hAnsi="Arial Narrow" w:cs="Arial Narrow"/>
                <w:sz w:val="24"/>
                <w:szCs w:val="24"/>
              </w:rPr>
              <w:t>gramaj</w:t>
            </w:r>
            <w:proofErr w:type="spellEnd"/>
            <w:r w:rsidRPr="002F045A">
              <w:rPr>
                <w:rFonts w:ascii="Arial Narrow" w:hAnsi="Arial Narrow" w:cs="Arial Narrow"/>
                <w:sz w:val="24"/>
                <w:szCs w:val="24"/>
              </w:rPr>
              <w:t>: minim 35 gr/</w:t>
            </w:r>
            <w:proofErr w:type="spellStart"/>
            <w:proofErr w:type="gramStart"/>
            <w:r w:rsidRPr="002F045A">
              <w:rPr>
                <w:rFonts w:ascii="Arial Narrow" w:hAnsi="Arial Narrow" w:cs="Arial Narrow"/>
                <w:sz w:val="24"/>
                <w:szCs w:val="24"/>
              </w:rPr>
              <w:t>mp</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dimensiune</w:t>
            </w:r>
            <w:proofErr w:type="spellEnd"/>
            <w:proofErr w:type="gramEnd"/>
            <w:r w:rsidRPr="002F045A">
              <w:rPr>
                <w:rFonts w:ascii="Arial Narrow" w:hAnsi="Arial Narrow" w:cs="Arial Narrow"/>
                <w:sz w:val="24"/>
                <w:szCs w:val="24"/>
              </w:rPr>
              <w:t xml:space="preserve">  25/22,5 cm.± 1 cm.</w:t>
            </w:r>
          </w:p>
          <w:p w14:paraId="044B0960" w14:textId="77777777" w:rsidR="00CD0E99" w:rsidRPr="002F045A" w:rsidRDefault="00CD0E99" w:rsidP="00CD0E99">
            <w:pPr>
              <w:spacing w:after="0" w:line="240" w:lineRule="auto"/>
              <w:jc w:val="both"/>
              <w:rPr>
                <w:rFonts w:ascii="Arial Narrow" w:hAnsi="Arial Narrow"/>
                <w:i/>
                <w:iCs/>
                <w:sz w:val="24"/>
                <w:szCs w:val="24"/>
              </w:rPr>
            </w:pPr>
            <w:r w:rsidRPr="002F045A">
              <w:rPr>
                <w:rFonts w:ascii="Arial Narrow" w:hAnsi="Arial Narrow"/>
                <w:i/>
                <w:iCs/>
                <w:sz w:val="24"/>
                <w:szCs w:val="24"/>
              </w:rPr>
              <w:lastRenderedPageBreak/>
              <w:t>(</w:t>
            </w:r>
            <w:proofErr w:type="spellStart"/>
            <w:r w:rsidRPr="002F045A">
              <w:rPr>
                <w:rFonts w:ascii="Arial Narrow" w:hAnsi="Arial Narrow"/>
                <w:i/>
                <w:iCs/>
                <w:sz w:val="24"/>
                <w:szCs w:val="24"/>
              </w:rPr>
              <w:t>Se</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va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specifica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denumirea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comercială</w:t>
            </w:r>
            <w:proofErr w:type="spellEnd"/>
            <w:r w:rsidRPr="002F045A">
              <w:rPr>
                <w:rFonts w:ascii="Arial Narrow" w:hAnsi="Arial Narrow"/>
                <w:i/>
                <w:iCs/>
                <w:sz w:val="24"/>
                <w:szCs w:val="24"/>
              </w:rPr>
              <w:t xml:space="preserve">; Se </w:t>
            </w:r>
            <w:proofErr w:type="spellStart"/>
            <w:r w:rsidRPr="002F045A">
              <w:rPr>
                <w:rFonts w:ascii="Arial Narrow" w:hAnsi="Arial Narrow"/>
                <w:i/>
                <w:iCs/>
                <w:sz w:val="24"/>
                <w:szCs w:val="24"/>
              </w:rPr>
              <w:t>va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prezenta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fișa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tehnică</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pentru</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hârtie</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prosop</w:t>
            </w:r>
            <w:proofErr w:type="spellEnd"/>
            <w:r w:rsidRPr="002F045A">
              <w:rPr>
                <w:rFonts w:ascii="Arial Narrow" w:hAnsi="Arial Narrow"/>
                <w:i/>
                <w:iCs/>
                <w:sz w:val="24"/>
                <w:szCs w:val="24"/>
              </w:rPr>
              <w:t>.)</w:t>
            </w:r>
          </w:p>
          <w:p w14:paraId="4DB353B5" w14:textId="77777777" w:rsidR="00CD0E99" w:rsidRPr="002F045A" w:rsidRDefault="00CD0E99" w:rsidP="00CD0E99">
            <w:pPr>
              <w:spacing w:after="0" w:line="240" w:lineRule="auto"/>
              <w:jc w:val="both"/>
              <w:rPr>
                <w:rFonts w:ascii="Arial Narrow" w:hAnsi="Arial Narrow"/>
                <w:i/>
                <w:iCs/>
                <w:sz w:val="24"/>
                <w:szCs w:val="24"/>
              </w:rPr>
            </w:pPr>
          </w:p>
          <w:p w14:paraId="4AC2B588" w14:textId="77777777" w:rsidR="00982AA4" w:rsidRPr="002F045A" w:rsidRDefault="00CD0E99" w:rsidP="00982AA4">
            <w:pPr>
              <w:spacing w:after="0" w:line="240" w:lineRule="auto"/>
              <w:jc w:val="both"/>
              <w:rPr>
                <w:rFonts w:ascii="Arial Narrow" w:hAnsi="Arial Narrow"/>
              </w:rPr>
            </w:pPr>
            <w:r w:rsidRPr="002F045A">
              <w:rPr>
                <w:rFonts w:ascii="Arial Narrow" w:hAnsi="Arial Narrow" w:cs="Arial Narrow"/>
                <w:b/>
                <w:bCs/>
                <w:sz w:val="24"/>
                <w:szCs w:val="24"/>
              </w:rPr>
              <w:t xml:space="preserve">3. </w:t>
            </w:r>
            <w:proofErr w:type="spellStart"/>
            <w:r w:rsidR="00982AA4" w:rsidRPr="002F045A">
              <w:rPr>
                <w:rFonts w:ascii="Arial Narrow" w:hAnsi="Arial Narrow" w:cs="Arial Narrow"/>
                <w:b/>
                <w:bCs/>
                <w:sz w:val="24"/>
                <w:szCs w:val="24"/>
              </w:rPr>
              <w:t>hârtie</w:t>
            </w:r>
            <w:proofErr w:type="spellEnd"/>
            <w:r w:rsidR="00982AA4" w:rsidRPr="002F045A">
              <w:rPr>
                <w:rFonts w:ascii="Arial Narrow" w:hAnsi="Arial Narrow" w:cs="Arial Narrow"/>
                <w:b/>
                <w:bCs/>
                <w:sz w:val="24"/>
                <w:szCs w:val="24"/>
              </w:rPr>
              <w:t xml:space="preserve"> </w:t>
            </w:r>
            <w:proofErr w:type="spellStart"/>
            <w:r w:rsidR="00982AA4" w:rsidRPr="002F045A">
              <w:rPr>
                <w:rFonts w:ascii="Arial Narrow" w:hAnsi="Arial Narrow" w:cs="Arial Narrow"/>
                <w:b/>
                <w:bCs/>
                <w:sz w:val="24"/>
                <w:szCs w:val="24"/>
              </w:rPr>
              <w:t>prosop</w:t>
            </w:r>
            <w:proofErr w:type="spellEnd"/>
            <w:r w:rsidR="00982AA4" w:rsidRPr="002F045A">
              <w:rPr>
                <w:rFonts w:ascii="Arial Narrow" w:hAnsi="Arial Narrow" w:cs="Arial Narrow"/>
                <w:b/>
                <w:bCs/>
                <w:sz w:val="24"/>
                <w:szCs w:val="24"/>
              </w:rPr>
              <w:t xml:space="preserve"> role </w:t>
            </w:r>
            <w:proofErr w:type="spellStart"/>
            <w:r w:rsidR="00982AA4" w:rsidRPr="002F045A">
              <w:rPr>
                <w:rFonts w:ascii="Arial Narrow" w:hAnsi="Arial Narrow" w:cs="Arial Narrow"/>
                <w:b/>
                <w:bCs/>
                <w:sz w:val="24"/>
                <w:szCs w:val="24"/>
              </w:rPr>
              <w:t>pentru</w:t>
            </w:r>
            <w:proofErr w:type="spellEnd"/>
            <w:r w:rsidR="00982AA4" w:rsidRPr="002F045A">
              <w:rPr>
                <w:rFonts w:ascii="Arial Narrow" w:hAnsi="Arial Narrow" w:cs="Arial Narrow"/>
                <w:b/>
                <w:bCs/>
                <w:sz w:val="24"/>
                <w:szCs w:val="24"/>
              </w:rPr>
              <w:t xml:space="preserve"> dispenser </w:t>
            </w:r>
            <w:r w:rsidRPr="002F045A">
              <w:rPr>
                <w:rFonts w:ascii="Arial Narrow" w:hAnsi="Arial Narrow" w:cs="Arial Narrow"/>
                <w:b/>
                <w:bCs/>
                <w:sz w:val="24"/>
                <w:szCs w:val="24"/>
              </w:rPr>
              <w:t xml:space="preserve">- </w:t>
            </w:r>
            <w:r w:rsidR="00982AA4" w:rsidRPr="002F045A">
              <w:rPr>
                <w:rFonts w:ascii="Arial Narrow" w:hAnsi="Arial Narrow" w:cs="Arial Narrow"/>
              </w:rPr>
              <w:t xml:space="preserve">cu </w:t>
            </w:r>
            <w:proofErr w:type="spellStart"/>
            <w:r w:rsidR="00982AA4" w:rsidRPr="002F045A">
              <w:rPr>
                <w:rFonts w:ascii="Arial Narrow" w:hAnsi="Arial Narrow" w:cs="Arial Narrow"/>
              </w:rPr>
              <w:t>derulare</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centrală</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două</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straturi</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lungime</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rolă</w:t>
            </w:r>
            <w:proofErr w:type="spellEnd"/>
            <w:r w:rsidR="00982AA4" w:rsidRPr="002F045A">
              <w:rPr>
                <w:rFonts w:ascii="Arial Narrow" w:hAnsi="Arial Narrow" w:cs="Arial Narrow"/>
              </w:rPr>
              <w:t xml:space="preserve">: minim 70 </w:t>
            </w:r>
            <w:proofErr w:type="spellStart"/>
            <w:r w:rsidR="00982AA4" w:rsidRPr="002F045A">
              <w:rPr>
                <w:rFonts w:ascii="Arial Narrow" w:hAnsi="Arial Narrow" w:cs="Arial Narrow"/>
              </w:rPr>
              <w:t>metri</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înălțime</w:t>
            </w:r>
            <w:proofErr w:type="spellEnd"/>
            <w:r w:rsidR="00982AA4" w:rsidRPr="002F045A">
              <w:rPr>
                <w:rFonts w:ascii="Arial Narrow" w:hAnsi="Arial Narrow" w:cs="Arial Narrow"/>
              </w:rPr>
              <w:t xml:space="preserve"> </w:t>
            </w:r>
            <w:proofErr w:type="spellStart"/>
            <w:r w:rsidR="00982AA4" w:rsidRPr="002F045A">
              <w:rPr>
                <w:rFonts w:ascii="Arial Narrow" w:hAnsi="Arial Narrow" w:cs="Arial Narrow"/>
              </w:rPr>
              <w:t>rolă</w:t>
            </w:r>
            <w:proofErr w:type="spellEnd"/>
            <w:r w:rsidR="00982AA4" w:rsidRPr="002F045A">
              <w:rPr>
                <w:rFonts w:ascii="Arial Narrow" w:hAnsi="Arial Narrow" w:cs="Arial Narrow"/>
              </w:rPr>
              <w:t>: 21 cm ± 2 cm.</w:t>
            </w:r>
            <w:proofErr w:type="gramStart"/>
            <w:r w:rsidR="00982AA4" w:rsidRPr="002F045A">
              <w:rPr>
                <w:rFonts w:ascii="Arial Narrow" w:hAnsi="Arial Narrow" w:cs="Arial Narrow"/>
              </w:rPr>
              <w:t xml:space="preserve">,  </w:t>
            </w:r>
            <w:proofErr w:type="spellStart"/>
            <w:r w:rsidR="00982AA4" w:rsidRPr="002F045A">
              <w:rPr>
                <w:rFonts w:ascii="Arial Narrow" w:hAnsi="Arial Narrow" w:cs="Arial Narrow"/>
              </w:rPr>
              <w:t>porționată</w:t>
            </w:r>
            <w:proofErr w:type="spellEnd"/>
            <w:proofErr w:type="gramEnd"/>
            <w:r w:rsidR="00982AA4" w:rsidRPr="002F045A">
              <w:rPr>
                <w:rFonts w:ascii="Arial Narrow" w:hAnsi="Arial Narrow" w:cs="Arial Narrow"/>
              </w:rPr>
              <w:t xml:space="preserve">. </w:t>
            </w:r>
          </w:p>
          <w:p w14:paraId="3C3087B1" w14:textId="2ABB0AC8" w:rsidR="00CD0E99" w:rsidRPr="002F045A" w:rsidRDefault="00CD0E99" w:rsidP="00CD0E99">
            <w:pPr>
              <w:spacing w:after="0" w:line="240" w:lineRule="auto"/>
              <w:jc w:val="both"/>
              <w:rPr>
                <w:rFonts w:ascii="Arial Narrow" w:hAnsi="Arial Narrow" w:cs="Arial Narrow"/>
                <w:i/>
                <w:iCs/>
                <w:sz w:val="24"/>
                <w:szCs w:val="24"/>
              </w:rPr>
            </w:pPr>
            <w:r w:rsidRPr="002F045A">
              <w:rPr>
                <w:rFonts w:cs="Arial Narrow"/>
                <w:i/>
                <w:iCs/>
                <w:sz w:val="24"/>
                <w:szCs w:val="24"/>
              </w:rPr>
              <w:t>(</w:t>
            </w:r>
            <w:proofErr w:type="spellStart"/>
            <w:r w:rsidRPr="002F045A">
              <w:rPr>
                <w:rFonts w:ascii="Arial Narrow" w:hAnsi="Arial Narrow"/>
                <w:i/>
                <w:iCs/>
                <w:sz w:val="24"/>
                <w:szCs w:val="24"/>
              </w:rPr>
              <w:t>Se</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va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specifica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denumirea</w:t>
            </w:r>
            <w:proofErr w:type="spellEnd"/>
            <w:r w:rsidRPr="002F045A">
              <w:rPr>
                <w:rFonts w:ascii="Arial Narrow" w:hAnsi="Arial Narrow"/>
                <w:i/>
                <w:iCs/>
                <w:sz w:val="24"/>
                <w:szCs w:val="24"/>
              </w:rPr>
              <w:t xml:space="preserve"> </w:t>
            </w:r>
            <w:proofErr w:type="spellStart"/>
            <w:r w:rsidRPr="002F045A">
              <w:rPr>
                <w:rFonts w:ascii="Arial Narrow" w:hAnsi="Arial Narrow"/>
                <w:i/>
                <w:iCs/>
                <w:sz w:val="24"/>
                <w:szCs w:val="24"/>
              </w:rPr>
              <w:t>comercială</w:t>
            </w:r>
            <w:proofErr w:type="spellEnd"/>
            <w:r w:rsidRPr="002F045A">
              <w:rPr>
                <w:rFonts w:ascii="Arial Narrow" w:hAnsi="Arial Narrow"/>
                <w:i/>
                <w:iCs/>
                <w:sz w:val="24"/>
                <w:szCs w:val="24"/>
              </w:rPr>
              <w:t xml:space="preserve">; </w:t>
            </w:r>
            <w:r w:rsidRPr="002F045A">
              <w:rPr>
                <w:rFonts w:ascii="Arial Narrow" w:hAnsi="Arial Narrow" w:cs="Arial Narrow"/>
                <w:i/>
                <w:iCs/>
                <w:sz w:val="24"/>
                <w:szCs w:val="24"/>
              </w:rPr>
              <w:t xml:space="preserve">Se </w:t>
            </w:r>
            <w:proofErr w:type="spellStart"/>
            <w:r w:rsidRPr="002F045A">
              <w:rPr>
                <w:rFonts w:ascii="Arial Narrow" w:hAnsi="Arial Narrow" w:cs="Arial Narrow"/>
                <w:i/>
                <w:iCs/>
                <w:sz w:val="24"/>
                <w:szCs w:val="24"/>
              </w:rPr>
              <w:t>va</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prezenta</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fișa</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tehnică</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pentru</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hârtie</w:t>
            </w:r>
            <w:proofErr w:type="spellEnd"/>
            <w:r w:rsidRPr="002F045A">
              <w:rPr>
                <w:rFonts w:ascii="Arial Narrow" w:hAnsi="Arial Narrow" w:cs="Arial Narrow"/>
                <w:i/>
                <w:iCs/>
                <w:sz w:val="24"/>
                <w:szCs w:val="24"/>
              </w:rPr>
              <w:t xml:space="preserve"> </w:t>
            </w:r>
            <w:proofErr w:type="spellStart"/>
            <w:r w:rsidRPr="002F045A">
              <w:rPr>
                <w:rFonts w:ascii="Arial Narrow" w:hAnsi="Arial Narrow" w:cs="Arial Narrow"/>
                <w:i/>
                <w:iCs/>
                <w:sz w:val="24"/>
                <w:szCs w:val="24"/>
              </w:rPr>
              <w:t>rolă</w:t>
            </w:r>
            <w:proofErr w:type="spellEnd"/>
            <w:r w:rsidRPr="002F045A">
              <w:rPr>
                <w:rFonts w:ascii="Arial Narrow" w:hAnsi="Arial Narrow" w:cs="Arial Narrow"/>
                <w:i/>
                <w:iCs/>
                <w:sz w:val="24"/>
                <w:szCs w:val="24"/>
              </w:rPr>
              <w:t>.)</w:t>
            </w:r>
          </w:p>
          <w:p w14:paraId="2CD25FC1" w14:textId="77777777" w:rsidR="00CD0E99" w:rsidRPr="002F045A" w:rsidRDefault="00CD0E99" w:rsidP="00CD0E99">
            <w:pPr>
              <w:spacing w:after="0" w:line="240" w:lineRule="auto"/>
              <w:jc w:val="both"/>
              <w:rPr>
                <w:rFonts w:ascii="Arial Narrow" w:hAnsi="Arial Narrow"/>
                <w:i/>
                <w:iCs/>
                <w:sz w:val="24"/>
                <w:szCs w:val="24"/>
              </w:rPr>
            </w:pPr>
          </w:p>
          <w:p w14:paraId="48396300" w14:textId="6ADE5F6D" w:rsidR="00CD0E99" w:rsidRPr="002F045A" w:rsidRDefault="00CD0E99" w:rsidP="00CD0E99">
            <w:pPr>
              <w:spacing w:after="0" w:line="240" w:lineRule="auto"/>
              <w:jc w:val="both"/>
              <w:rPr>
                <w:rFonts w:ascii="Arial Narrow" w:hAnsi="Arial Narrow" w:cs="Arial Narrow"/>
                <w:sz w:val="24"/>
                <w:szCs w:val="24"/>
              </w:rPr>
            </w:pPr>
            <w:r w:rsidRPr="002F045A">
              <w:rPr>
                <w:rFonts w:ascii="Arial Narrow" w:hAnsi="Arial Narrow"/>
                <w:b/>
                <w:bCs/>
                <w:sz w:val="24"/>
                <w:szCs w:val="24"/>
                <w:lang w:val="ro-RO"/>
              </w:rPr>
              <w:t>4.</w:t>
            </w:r>
            <w:r w:rsidRPr="002F045A">
              <w:rPr>
                <w:rFonts w:ascii="Arial Narrow" w:hAnsi="Arial Narrow"/>
                <w:b/>
                <w:bCs/>
                <w:i/>
                <w:iCs/>
                <w:lang w:val="ro-RO"/>
              </w:rPr>
              <w:t xml:space="preserve"> </w:t>
            </w:r>
            <w:proofErr w:type="spellStart"/>
            <w:r w:rsidRPr="002F045A">
              <w:rPr>
                <w:rFonts w:ascii="Arial Narrow" w:hAnsi="Arial Narrow" w:cs="Arial Narrow"/>
                <w:b/>
                <w:bCs/>
                <w:sz w:val="24"/>
                <w:szCs w:val="24"/>
              </w:rPr>
              <w:t>săpun</w:t>
            </w:r>
            <w:proofErr w:type="spellEnd"/>
            <w:r w:rsidRPr="002F045A">
              <w:rPr>
                <w:rFonts w:ascii="Arial Narrow" w:hAnsi="Arial Narrow" w:cs="Arial Narrow"/>
                <w:b/>
                <w:bCs/>
                <w:sz w:val="24"/>
                <w:szCs w:val="24"/>
              </w:rPr>
              <w:t xml:space="preserve"> </w:t>
            </w:r>
            <w:proofErr w:type="spellStart"/>
            <w:r w:rsidRPr="002F045A">
              <w:rPr>
                <w:rFonts w:ascii="Arial Narrow" w:hAnsi="Arial Narrow" w:cs="Arial Narrow"/>
                <w:b/>
                <w:bCs/>
                <w:sz w:val="24"/>
                <w:szCs w:val="24"/>
              </w:rPr>
              <w:t>lichid</w:t>
            </w:r>
            <w:r w:rsidRPr="002F045A">
              <w:rPr>
                <w:rFonts w:ascii="Arial Narrow" w:hAnsi="Arial Narrow" w:cs="Arial Narrow"/>
                <w:sz w:val="24"/>
                <w:szCs w:val="24"/>
              </w:rPr>
              <w:t>-antibacterian</w:t>
            </w:r>
            <w:proofErr w:type="spellEnd"/>
            <w:r w:rsidRPr="002F045A">
              <w:rPr>
                <w:rFonts w:ascii="Arial Narrow" w:hAnsi="Arial Narrow" w:cs="Arial Narrow"/>
                <w:sz w:val="24"/>
                <w:szCs w:val="24"/>
              </w:rPr>
              <w:t xml:space="preserve">, </w:t>
            </w:r>
          </w:p>
          <w:p w14:paraId="5C97DB8D" w14:textId="77777777" w:rsidR="00CD0E99" w:rsidRPr="002F045A" w:rsidRDefault="00CD0E99" w:rsidP="00CD0E99">
            <w:pPr>
              <w:spacing w:after="0" w:line="240" w:lineRule="auto"/>
              <w:jc w:val="both"/>
              <w:rPr>
                <w:rFonts w:ascii="Arial Narrow" w:hAnsi="Arial Narrow" w:cs="Arial Narrow"/>
                <w:sz w:val="24"/>
                <w:szCs w:val="24"/>
              </w:rPr>
            </w:pPr>
            <w:r w:rsidRPr="002F045A">
              <w:rPr>
                <w:rFonts w:ascii="Arial Narrow" w:hAnsi="Arial Narrow" w:cs="Arial Narrow"/>
                <w:sz w:val="24"/>
                <w:szCs w:val="24"/>
              </w:rPr>
              <w:t>-</w:t>
            </w:r>
            <w:proofErr w:type="spellStart"/>
            <w:r w:rsidRPr="002F045A">
              <w:rPr>
                <w:rFonts w:ascii="Arial Narrow" w:hAnsi="Arial Narrow" w:cs="Arial Narrow"/>
                <w:sz w:val="24"/>
                <w:szCs w:val="24"/>
              </w:rPr>
              <w:t>să</w:t>
            </w:r>
            <w:proofErr w:type="spellEnd"/>
            <w:r w:rsidRPr="002F045A">
              <w:rPr>
                <w:rFonts w:ascii="Arial Narrow" w:hAnsi="Arial Narrow" w:cs="Arial Narrow"/>
                <w:sz w:val="24"/>
                <w:szCs w:val="24"/>
              </w:rPr>
              <w:t xml:space="preserve"> nu fie toxic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personalul</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utilizator</w:t>
            </w:r>
            <w:proofErr w:type="spellEnd"/>
            <w:r w:rsidRPr="002F045A">
              <w:rPr>
                <w:rFonts w:ascii="Arial Narrow" w:hAnsi="Arial Narrow" w:cs="Arial Narrow"/>
                <w:sz w:val="24"/>
                <w:szCs w:val="24"/>
              </w:rPr>
              <w:t>,</w:t>
            </w:r>
          </w:p>
          <w:p w14:paraId="48CEA749" w14:textId="77777777" w:rsidR="00CD0E99" w:rsidRPr="002F045A" w:rsidRDefault="00CD0E99" w:rsidP="00CD0E99">
            <w:pPr>
              <w:spacing w:after="0" w:line="240" w:lineRule="auto"/>
              <w:jc w:val="both"/>
              <w:rPr>
                <w:rFonts w:ascii="Arial Narrow" w:hAnsi="Arial Narrow" w:cs="Arial Narrow"/>
                <w:sz w:val="24"/>
                <w:szCs w:val="24"/>
              </w:rPr>
            </w:pPr>
            <w:r w:rsidRPr="002F045A">
              <w:rPr>
                <w:rFonts w:ascii="Arial Narrow" w:hAnsi="Arial Narrow" w:cs="Arial Narrow"/>
                <w:sz w:val="24"/>
                <w:szCs w:val="24"/>
              </w:rPr>
              <w:t>-</w:t>
            </w:r>
            <w:proofErr w:type="spellStart"/>
            <w:r w:rsidRPr="002F045A">
              <w:rPr>
                <w:rFonts w:ascii="Arial Narrow" w:hAnsi="Arial Narrow" w:cs="Arial Narrow"/>
                <w:sz w:val="24"/>
                <w:szCs w:val="24"/>
              </w:rPr>
              <w:t>eticheta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produsului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privind</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compoziția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și</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instrucțiunile</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utilizare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să</w:t>
            </w:r>
            <w:proofErr w:type="spellEnd"/>
            <w:r w:rsidRPr="002F045A">
              <w:rPr>
                <w:rFonts w:ascii="Arial Narrow" w:hAnsi="Arial Narrow" w:cs="Arial Narrow"/>
                <w:sz w:val="24"/>
                <w:szCs w:val="24"/>
              </w:rPr>
              <w:t xml:space="preserve"> fie </w:t>
            </w:r>
            <w:proofErr w:type="spellStart"/>
            <w:r w:rsidRPr="002F045A">
              <w:rPr>
                <w:rFonts w:ascii="Arial Narrow" w:hAnsi="Arial Narrow" w:cs="Arial Narrow"/>
                <w:sz w:val="24"/>
                <w:szCs w:val="24"/>
              </w:rPr>
              <w:t>în</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limba</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romană</w:t>
            </w:r>
            <w:proofErr w:type="spellEnd"/>
            <w:r w:rsidRPr="002F045A">
              <w:rPr>
                <w:rFonts w:ascii="Arial Narrow" w:hAnsi="Arial Narrow" w:cs="Arial Narrow"/>
                <w:sz w:val="24"/>
                <w:szCs w:val="24"/>
              </w:rPr>
              <w:t>.</w:t>
            </w:r>
          </w:p>
          <w:p w14:paraId="3AF4670C" w14:textId="77777777" w:rsidR="00CD0E99" w:rsidRPr="002F045A" w:rsidRDefault="00CD0E99" w:rsidP="00CD0E99">
            <w:pPr>
              <w:tabs>
                <w:tab w:val="left" w:pos="1134"/>
              </w:tabs>
              <w:spacing w:line="240" w:lineRule="auto"/>
              <w:contextualSpacing/>
              <w:jc w:val="both"/>
              <w:rPr>
                <w:rFonts w:ascii="Arial Narrow" w:hAnsi="Arial Narrow" w:cs="Arial Narrow"/>
                <w:sz w:val="24"/>
                <w:szCs w:val="24"/>
              </w:rPr>
            </w:pPr>
            <w:r w:rsidRPr="002F045A">
              <w:rPr>
                <w:rFonts w:ascii="Arial Narrow" w:hAnsi="Arial Narrow" w:cs="Arial Narrow"/>
                <w:sz w:val="24"/>
                <w:szCs w:val="24"/>
              </w:rPr>
              <w:t>-</w:t>
            </w:r>
            <w:proofErr w:type="spellStart"/>
            <w:r w:rsidRPr="002F045A">
              <w:rPr>
                <w:rFonts w:ascii="Arial Narrow" w:hAnsi="Arial Narrow" w:cs="Arial Narrow"/>
                <w:sz w:val="24"/>
                <w:szCs w:val="24"/>
              </w:rPr>
              <w:t>ușor</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vâscos</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vâscozitate</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adaptată</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pentru</w:t>
            </w:r>
            <w:proofErr w:type="spellEnd"/>
            <w:r w:rsidRPr="002F045A">
              <w:rPr>
                <w:rFonts w:ascii="Arial Narrow" w:hAnsi="Arial Narrow" w:cs="Arial Narrow"/>
                <w:sz w:val="24"/>
                <w:szCs w:val="24"/>
              </w:rPr>
              <w:t xml:space="preserve"> </w:t>
            </w:r>
            <w:proofErr w:type="spellStart"/>
            <w:r w:rsidRPr="002F045A">
              <w:rPr>
                <w:rFonts w:ascii="Arial Narrow" w:hAnsi="Arial Narrow" w:cs="Arial Narrow"/>
                <w:sz w:val="24"/>
                <w:szCs w:val="24"/>
              </w:rPr>
              <w:t>sistemele</w:t>
            </w:r>
            <w:proofErr w:type="spellEnd"/>
            <w:r w:rsidRPr="002F045A">
              <w:rPr>
                <w:rFonts w:ascii="Arial Narrow" w:hAnsi="Arial Narrow" w:cs="Arial Narrow"/>
                <w:sz w:val="24"/>
                <w:szCs w:val="24"/>
              </w:rPr>
              <w:t xml:space="preserve"> de </w:t>
            </w:r>
            <w:proofErr w:type="spellStart"/>
            <w:r w:rsidRPr="002F045A">
              <w:rPr>
                <w:rFonts w:ascii="Arial Narrow" w:hAnsi="Arial Narrow" w:cs="Arial Narrow"/>
                <w:sz w:val="24"/>
                <w:szCs w:val="24"/>
              </w:rPr>
              <w:t>dozat</w:t>
            </w:r>
            <w:proofErr w:type="spellEnd"/>
            <w:r w:rsidRPr="002F045A">
              <w:rPr>
                <w:rFonts w:ascii="Arial Narrow" w:hAnsi="Arial Narrow" w:cs="Arial Narrow"/>
                <w:sz w:val="24"/>
                <w:szCs w:val="24"/>
              </w:rPr>
              <w:t>.</w:t>
            </w:r>
          </w:p>
          <w:p w14:paraId="4D2214CB" w14:textId="77777777" w:rsidR="00CD0E99" w:rsidRPr="002F045A" w:rsidRDefault="00CD0E99" w:rsidP="00CD0E99">
            <w:pPr>
              <w:tabs>
                <w:tab w:val="left" w:pos="1134"/>
              </w:tabs>
              <w:spacing w:line="240" w:lineRule="auto"/>
              <w:contextualSpacing/>
              <w:jc w:val="both"/>
              <w:rPr>
                <w:rFonts w:ascii="Arial Narrow" w:hAnsi="Arial Narrow"/>
                <w:i/>
                <w:iCs/>
                <w:lang w:val="ro-RO"/>
              </w:rPr>
            </w:pPr>
            <w:r w:rsidRPr="002F045A">
              <w:rPr>
                <w:rFonts w:ascii="Arial Narrow" w:hAnsi="Arial Narrow"/>
                <w:i/>
                <w:iCs/>
                <w:lang w:val="ro-RO"/>
              </w:rPr>
              <w:t>(Se va specifica denumirea comercială; Se va prezenta fișa tehnică.)</w:t>
            </w:r>
          </w:p>
          <w:p w14:paraId="248FB8A9" w14:textId="77777777" w:rsidR="00427BD5" w:rsidRPr="002F045A" w:rsidRDefault="00427BD5" w:rsidP="003F6D2B">
            <w:pPr>
              <w:shd w:val="clear" w:color="auto" w:fill="FFFFFF"/>
              <w:spacing w:after="0" w:line="240" w:lineRule="auto"/>
              <w:jc w:val="both"/>
              <w:rPr>
                <w:rFonts w:ascii="Arial Narrow" w:eastAsia="Times New Roman" w:hAnsi="Arial Narrow" w:cs="Times New Roman"/>
                <w:sz w:val="24"/>
                <w:szCs w:val="24"/>
                <w:lang w:val="ro-RO"/>
              </w:rPr>
            </w:pPr>
          </w:p>
        </w:tc>
        <w:tc>
          <w:tcPr>
            <w:tcW w:w="8079" w:type="dxa"/>
            <w:tcMar>
              <w:top w:w="0" w:type="dxa"/>
              <w:left w:w="115" w:type="dxa"/>
              <w:bottom w:w="0" w:type="dxa"/>
              <w:right w:w="115" w:type="dxa"/>
            </w:tcMar>
          </w:tcPr>
          <w:p w14:paraId="38ABEFA8" w14:textId="77777777" w:rsidR="00427BD5" w:rsidRPr="002F045A" w:rsidRDefault="00427BD5" w:rsidP="00EF5E81">
            <w:pPr>
              <w:spacing w:after="0" w:line="240" w:lineRule="auto"/>
              <w:jc w:val="both"/>
              <w:rPr>
                <w:rFonts w:ascii="Arial Narrow" w:eastAsia="Times New Roman" w:hAnsi="Arial Narrow" w:cs="Arial"/>
                <w:lang w:val="ro-RO"/>
              </w:rPr>
            </w:pPr>
          </w:p>
        </w:tc>
      </w:tr>
      <w:tr w:rsidR="002F045A" w:rsidRPr="002F045A" w14:paraId="0107D181" w14:textId="77777777" w:rsidTr="00A816EA">
        <w:trPr>
          <w:tblCellSpacing w:w="0" w:type="dxa"/>
        </w:trPr>
        <w:tc>
          <w:tcPr>
            <w:tcW w:w="7922" w:type="dxa"/>
            <w:gridSpan w:val="2"/>
            <w:tcMar>
              <w:top w:w="0" w:type="dxa"/>
              <w:left w:w="115" w:type="dxa"/>
              <w:bottom w:w="0" w:type="dxa"/>
              <w:right w:w="115" w:type="dxa"/>
            </w:tcMar>
          </w:tcPr>
          <w:p w14:paraId="4AD2DE8B" w14:textId="77777777" w:rsidR="00E140A8" w:rsidRPr="00745689" w:rsidRDefault="00E140A8" w:rsidP="00E140A8">
            <w:pPr>
              <w:spacing w:after="0" w:line="240" w:lineRule="auto"/>
              <w:jc w:val="both"/>
              <w:rPr>
                <w:rFonts w:ascii="Arial Narrow" w:hAnsi="Arial Narrow" w:cs="Arial Narrow"/>
                <w:b/>
                <w:sz w:val="24"/>
                <w:szCs w:val="24"/>
                <w:u w:val="single"/>
              </w:rPr>
            </w:pPr>
            <w:r w:rsidRPr="00745689">
              <w:rPr>
                <w:rFonts w:ascii="Arial Narrow" w:hAnsi="Arial Narrow" w:cs="Arial Narrow"/>
                <w:b/>
                <w:sz w:val="24"/>
                <w:szCs w:val="24"/>
                <w:u w:val="single"/>
              </w:rPr>
              <w:t xml:space="preserve">B)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dezinfectante</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și</w:t>
            </w:r>
            <w:proofErr w:type="spellEnd"/>
            <w:r w:rsidRPr="00745689">
              <w:rPr>
                <w:rFonts w:ascii="Arial Narrow" w:hAnsi="Arial Narrow" w:cs="Arial Narrow"/>
                <w:b/>
                <w:sz w:val="24"/>
                <w:szCs w:val="24"/>
                <w:u w:val="single"/>
              </w:rPr>
              <w:t xml:space="preserve"> </w:t>
            </w:r>
            <w:proofErr w:type="spellStart"/>
            <w:r w:rsidRPr="00745689">
              <w:rPr>
                <w:rFonts w:ascii="Arial Narrow" w:hAnsi="Arial Narrow" w:cs="Arial Narrow"/>
                <w:b/>
                <w:sz w:val="24"/>
                <w:szCs w:val="24"/>
                <w:u w:val="single"/>
              </w:rPr>
              <w:t>soluții</w:t>
            </w:r>
            <w:proofErr w:type="spellEnd"/>
            <w:r w:rsidRPr="00745689">
              <w:rPr>
                <w:rFonts w:ascii="Arial Narrow" w:hAnsi="Arial Narrow" w:cs="Arial Narrow"/>
                <w:b/>
                <w:sz w:val="24"/>
                <w:szCs w:val="24"/>
                <w:u w:val="single"/>
              </w:rPr>
              <w:t xml:space="preserve"> de </w:t>
            </w:r>
            <w:proofErr w:type="spellStart"/>
            <w:r w:rsidRPr="00745689">
              <w:rPr>
                <w:rFonts w:ascii="Arial Narrow" w:hAnsi="Arial Narrow" w:cs="Arial Narrow"/>
                <w:b/>
                <w:sz w:val="24"/>
                <w:szCs w:val="24"/>
                <w:u w:val="single"/>
              </w:rPr>
              <w:t>curățenie</w:t>
            </w:r>
            <w:proofErr w:type="spellEnd"/>
            <w:r w:rsidRPr="00745689">
              <w:rPr>
                <w:rFonts w:ascii="Arial Narrow" w:hAnsi="Arial Narrow" w:cs="Arial Narrow"/>
                <w:b/>
                <w:sz w:val="24"/>
                <w:szCs w:val="24"/>
                <w:u w:val="single"/>
              </w:rPr>
              <w:t>.</w:t>
            </w:r>
          </w:p>
          <w:p w14:paraId="16B04B32" w14:textId="77777777" w:rsidR="00E140A8" w:rsidRPr="00745689" w:rsidRDefault="00E140A8" w:rsidP="00E140A8">
            <w:pPr>
              <w:spacing w:after="0" w:line="240" w:lineRule="auto"/>
              <w:jc w:val="both"/>
              <w:rPr>
                <w:rFonts w:ascii="Arial Narrow" w:hAnsi="Arial Narrow"/>
                <w:sz w:val="24"/>
                <w:szCs w:val="24"/>
              </w:rPr>
            </w:pPr>
          </w:p>
          <w:p w14:paraId="044188B2" w14:textId="77777777" w:rsidR="00E140A8" w:rsidRPr="003539C5" w:rsidRDefault="00E140A8" w:rsidP="00E140A8">
            <w:pPr>
              <w:spacing w:after="0" w:line="240" w:lineRule="auto"/>
              <w:jc w:val="both"/>
              <w:rPr>
                <w:rFonts w:ascii="Arial Narrow" w:hAnsi="Arial Narrow"/>
              </w:rPr>
            </w:pPr>
            <w:r w:rsidRPr="00745689">
              <w:rPr>
                <w:rFonts w:ascii="Arial Narrow" w:hAnsi="Arial Narrow" w:cs="Arial Narrow"/>
                <w:b/>
                <w:bCs/>
                <w:i/>
                <w:iCs/>
                <w:sz w:val="24"/>
                <w:szCs w:val="24"/>
              </w:rPr>
              <w:t>1</w:t>
            </w:r>
            <w:r w:rsidRPr="003539C5">
              <w:rPr>
                <w:rFonts w:ascii="Arial Narrow" w:hAnsi="Arial Narrow" w:cs="Arial Narrow"/>
                <w:b/>
                <w:bCs/>
                <w:i/>
                <w:iCs/>
                <w:sz w:val="24"/>
                <w:szCs w:val="24"/>
              </w:rPr>
              <w:t>.</w:t>
            </w:r>
            <w:r w:rsidRPr="003539C5">
              <w:rPr>
                <w:rFonts w:ascii="Arial Narrow" w:hAnsi="Arial Narrow" w:cs="Arial Narrow"/>
                <w:b/>
                <w:bCs/>
                <w:sz w:val="24"/>
                <w:szCs w:val="24"/>
              </w:rPr>
              <w:t xml:space="preserve"> Detergent </w:t>
            </w:r>
            <w:proofErr w:type="spellStart"/>
            <w:r w:rsidRPr="003539C5">
              <w:rPr>
                <w:rFonts w:ascii="Arial Narrow" w:hAnsi="Arial Narrow" w:cs="Arial Narrow"/>
                <w:b/>
                <w:bCs/>
                <w:sz w:val="24"/>
                <w:szCs w:val="24"/>
              </w:rPr>
              <w:t>dezinfectant</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pentru</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grupurile</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și</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obiectele</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sanitare</w:t>
            </w:r>
            <w:proofErr w:type="spellEnd"/>
            <w:r w:rsidRPr="003539C5">
              <w:rPr>
                <w:rFonts w:ascii="Arial Narrow" w:hAnsi="Arial Narrow" w:cs="Arial Narrow"/>
                <w:b/>
                <w:bCs/>
                <w:sz w:val="24"/>
                <w:szCs w:val="24"/>
              </w:rPr>
              <w:t xml:space="preserve">- </w:t>
            </w:r>
            <w:r w:rsidRPr="003539C5">
              <w:rPr>
                <w:rFonts w:ascii="Arial Narrow" w:hAnsi="Arial Narrow"/>
              </w:rPr>
              <w:t xml:space="preserve">- detergent </w:t>
            </w:r>
            <w:proofErr w:type="spellStart"/>
            <w:r w:rsidRPr="003539C5">
              <w:rPr>
                <w:rFonts w:ascii="Arial Narrow" w:hAnsi="Arial Narrow"/>
              </w:rPr>
              <w:t>pentru</w:t>
            </w:r>
            <w:proofErr w:type="spellEnd"/>
            <w:r w:rsidRPr="003539C5">
              <w:rPr>
                <w:rFonts w:ascii="Arial Narrow" w:hAnsi="Arial Narrow"/>
              </w:rPr>
              <w:t xml:space="preserve"> </w:t>
            </w:r>
            <w:proofErr w:type="spellStart"/>
            <w:r w:rsidRPr="003539C5">
              <w:rPr>
                <w:rFonts w:ascii="Arial Narrow" w:hAnsi="Arial Narrow"/>
              </w:rPr>
              <w:t>suprafețe</w:t>
            </w:r>
            <w:proofErr w:type="spellEnd"/>
            <w:r w:rsidRPr="003539C5">
              <w:rPr>
                <w:rFonts w:ascii="Arial Narrow" w:hAnsi="Arial Narrow"/>
              </w:rPr>
              <w:t xml:space="preserve"> de </w:t>
            </w:r>
            <w:proofErr w:type="spellStart"/>
            <w:r w:rsidRPr="003539C5">
              <w:rPr>
                <w:rFonts w:ascii="Arial Narrow" w:hAnsi="Arial Narrow"/>
              </w:rPr>
              <w:t>lucru</w:t>
            </w:r>
            <w:proofErr w:type="spellEnd"/>
            <w:r w:rsidRPr="003539C5">
              <w:rPr>
                <w:rFonts w:ascii="Arial Narrow" w:hAnsi="Arial Narrow"/>
              </w:rPr>
              <w:t xml:space="preserve"> </w:t>
            </w:r>
            <w:proofErr w:type="spellStart"/>
            <w:r w:rsidRPr="003539C5">
              <w:rPr>
                <w:rFonts w:ascii="Arial Narrow" w:hAnsi="Arial Narrow"/>
              </w:rPr>
              <w:t>lavabile</w:t>
            </w:r>
            <w:proofErr w:type="spellEnd"/>
            <w:r w:rsidRPr="003539C5">
              <w:rPr>
                <w:rFonts w:ascii="Arial Narrow" w:hAnsi="Arial Narrow"/>
              </w:rPr>
              <w:t xml:space="preserve"> </w:t>
            </w:r>
            <w:proofErr w:type="spellStart"/>
            <w:r w:rsidRPr="003539C5">
              <w:rPr>
                <w:rFonts w:ascii="Arial Narrow" w:hAnsi="Arial Narrow"/>
              </w:rPr>
              <w:t>și</w:t>
            </w:r>
            <w:proofErr w:type="spellEnd"/>
            <w:r w:rsidRPr="003539C5">
              <w:rPr>
                <w:rFonts w:ascii="Arial Narrow" w:hAnsi="Arial Narrow"/>
              </w:rPr>
              <w:t xml:space="preserve"> vase de </w:t>
            </w:r>
            <w:proofErr w:type="spellStart"/>
            <w:r w:rsidRPr="003539C5">
              <w:rPr>
                <w:rFonts w:ascii="Arial Narrow" w:hAnsi="Arial Narrow"/>
              </w:rPr>
              <w:t>toaletă</w:t>
            </w:r>
            <w:proofErr w:type="spellEnd"/>
          </w:p>
          <w:p w14:paraId="6125CBBC" w14:textId="77777777" w:rsidR="00E140A8" w:rsidRPr="003539C5" w:rsidRDefault="00E140A8" w:rsidP="00E140A8">
            <w:pPr>
              <w:spacing w:after="0" w:line="240" w:lineRule="auto"/>
              <w:jc w:val="both"/>
              <w:rPr>
                <w:rFonts w:ascii="Arial Narrow" w:hAnsi="Arial Narrow" w:cs="Calibri"/>
              </w:rPr>
            </w:pPr>
            <w:r w:rsidRPr="003539C5">
              <w:rPr>
                <w:rFonts w:ascii="Arial Narrow" w:hAnsi="Arial Narrow"/>
              </w:rPr>
              <w:t>-</w:t>
            </w:r>
            <w:r w:rsidRPr="003539C5">
              <w:rPr>
                <w:rFonts w:ascii="Arial Narrow" w:hAnsi="Arial Narrow" w:cs="Arial Narrow"/>
              </w:rPr>
              <w:t xml:space="preserve"> </w:t>
            </w:r>
            <w:proofErr w:type="spellStart"/>
            <w:r w:rsidRPr="003539C5">
              <w:rPr>
                <w:rFonts w:ascii="Arial Narrow" w:hAnsi="Arial Narrow" w:cs="Arial Narrow"/>
              </w:rPr>
              <w:t>detergenți</w:t>
            </w:r>
            <w:proofErr w:type="spellEnd"/>
            <w:r w:rsidRPr="003539C5">
              <w:rPr>
                <w:rFonts w:ascii="Arial Narrow" w:hAnsi="Arial Narrow" w:cs="Arial Narrow"/>
              </w:rPr>
              <w:t xml:space="preserve"> </w:t>
            </w:r>
            <w:proofErr w:type="spellStart"/>
            <w:r w:rsidRPr="003539C5">
              <w:rPr>
                <w:rFonts w:ascii="Arial Narrow" w:hAnsi="Arial Narrow" w:cs="Arial Narrow"/>
              </w:rPr>
              <w:t>fără</w:t>
            </w:r>
            <w:proofErr w:type="spellEnd"/>
            <w:r w:rsidRPr="003539C5">
              <w:rPr>
                <w:rFonts w:ascii="Arial Narrow" w:hAnsi="Arial Narrow" w:cs="Arial Narrow"/>
              </w:rPr>
              <w:t xml:space="preserve"> </w:t>
            </w:r>
            <w:proofErr w:type="spellStart"/>
            <w:r w:rsidRPr="003539C5">
              <w:rPr>
                <w:rFonts w:ascii="Arial Narrow" w:hAnsi="Arial Narrow" w:cs="Arial Narrow"/>
              </w:rPr>
              <w:t>adaos</w:t>
            </w:r>
            <w:proofErr w:type="spellEnd"/>
            <w:r w:rsidRPr="003539C5">
              <w:rPr>
                <w:rFonts w:ascii="Arial Narrow" w:hAnsi="Arial Narrow" w:cs="Arial Narrow"/>
              </w:rPr>
              <w:t xml:space="preserve"> de </w:t>
            </w:r>
            <w:proofErr w:type="spellStart"/>
            <w:r w:rsidRPr="003539C5">
              <w:rPr>
                <w:rFonts w:ascii="Arial Narrow" w:hAnsi="Arial Narrow" w:cs="Arial Narrow"/>
              </w:rPr>
              <w:t>clor</w:t>
            </w:r>
            <w:proofErr w:type="spellEnd"/>
            <w:r w:rsidRPr="003539C5">
              <w:rPr>
                <w:rFonts w:ascii="Arial Narrow" w:hAnsi="Arial Narrow" w:cs="Arial Narrow"/>
              </w:rPr>
              <w:t xml:space="preserve"> (</w:t>
            </w:r>
            <w:proofErr w:type="spellStart"/>
            <w:r w:rsidRPr="003539C5">
              <w:rPr>
                <w:rFonts w:ascii="Arial Narrow" w:hAnsi="Arial Narrow" w:cs="Arial Narrow"/>
              </w:rPr>
              <w:t>produse</w:t>
            </w:r>
            <w:proofErr w:type="spellEnd"/>
            <w:r w:rsidRPr="003539C5">
              <w:rPr>
                <w:rFonts w:ascii="Arial Narrow" w:hAnsi="Arial Narrow" w:cs="Arial Narrow"/>
              </w:rPr>
              <w:t xml:space="preserve"> care </w:t>
            </w:r>
            <w:proofErr w:type="spellStart"/>
            <w:r w:rsidRPr="003539C5">
              <w:rPr>
                <w:rFonts w:ascii="Arial Narrow" w:hAnsi="Arial Narrow" w:cs="Arial Narrow"/>
              </w:rPr>
              <w:t>să</w:t>
            </w:r>
            <w:proofErr w:type="spellEnd"/>
            <w:r w:rsidRPr="003539C5">
              <w:rPr>
                <w:rFonts w:ascii="Arial Narrow" w:hAnsi="Arial Narrow" w:cs="Arial Narrow"/>
              </w:rPr>
              <w:t xml:space="preserve"> </w:t>
            </w:r>
            <w:proofErr w:type="spellStart"/>
            <w:r w:rsidRPr="003539C5">
              <w:rPr>
                <w:rFonts w:ascii="Arial Narrow" w:hAnsi="Arial Narrow" w:cs="Arial Narrow"/>
              </w:rPr>
              <w:t>conțină</w:t>
            </w:r>
            <w:proofErr w:type="spellEnd"/>
            <w:r w:rsidRPr="003539C5">
              <w:rPr>
                <w:rFonts w:ascii="Arial Narrow" w:hAnsi="Arial Narrow" w:cs="Arial Narrow"/>
              </w:rPr>
              <w:t xml:space="preserve"> </w:t>
            </w:r>
            <w:proofErr w:type="spellStart"/>
            <w:r w:rsidRPr="003539C5">
              <w:rPr>
                <w:rFonts w:ascii="Arial Narrow" w:hAnsi="Arial Narrow" w:cs="Arial Narrow"/>
              </w:rPr>
              <w:t>eticheta</w:t>
            </w:r>
            <w:proofErr w:type="spellEnd"/>
            <w:r w:rsidRPr="003539C5">
              <w:rPr>
                <w:rFonts w:ascii="Arial Narrow" w:hAnsi="Arial Narrow" w:cs="Arial Narrow"/>
              </w:rPr>
              <w:br/>
            </w:r>
            <w:proofErr w:type="spellStart"/>
            <w:r w:rsidRPr="003539C5">
              <w:rPr>
                <w:rFonts w:ascii="Arial Narrow" w:hAnsi="Arial Narrow" w:cs="Arial Narrow"/>
              </w:rPr>
              <w:t>ecologică</w:t>
            </w:r>
            <w:proofErr w:type="spellEnd"/>
            <w:r w:rsidRPr="003539C5">
              <w:rPr>
                <w:rFonts w:ascii="Arial Narrow" w:hAnsi="Arial Narrow" w:cs="Arial Narrow"/>
              </w:rPr>
              <w:t xml:space="preserve"> EU Ecolabel </w:t>
            </w:r>
            <w:proofErr w:type="spellStart"/>
            <w:r w:rsidRPr="003539C5">
              <w:rPr>
                <w:rFonts w:ascii="Arial Narrow" w:hAnsi="Arial Narrow" w:cs="Arial Narrow"/>
              </w:rPr>
              <w:t>sau</w:t>
            </w:r>
            <w:proofErr w:type="spellEnd"/>
            <w:r w:rsidRPr="003539C5">
              <w:rPr>
                <w:rFonts w:ascii="Arial Narrow" w:hAnsi="Arial Narrow" w:cs="Arial Narrow"/>
              </w:rPr>
              <w:t xml:space="preserve"> </w:t>
            </w:r>
            <w:proofErr w:type="spellStart"/>
            <w:r w:rsidRPr="003539C5">
              <w:rPr>
                <w:rFonts w:ascii="Arial Narrow" w:hAnsi="Arial Narrow" w:cs="Arial Narrow"/>
              </w:rPr>
              <w:t>echivalent</w:t>
            </w:r>
            <w:proofErr w:type="spellEnd"/>
            <w:r w:rsidRPr="003539C5">
              <w:rPr>
                <w:rFonts w:ascii="Arial Narrow" w:hAnsi="Arial Narrow" w:cs="Arial Narrow"/>
              </w:rPr>
              <w:t>).</w:t>
            </w:r>
          </w:p>
          <w:p w14:paraId="0205D88C"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să</w:t>
            </w:r>
            <w:proofErr w:type="spellEnd"/>
            <w:r w:rsidRPr="003539C5">
              <w:rPr>
                <w:rFonts w:ascii="Arial Narrow" w:hAnsi="Arial Narrow" w:cs="Arial Narrow"/>
              </w:rPr>
              <w:t xml:space="preserve"> fie </w:t>
            </w:r>
            <w:proofErr w:type="spellStart"/>
            <w:r w:rsidRPr="003539C5">
              <w:rPr>
                <w:rFonts w:ascii="Arial Narrow" w:hAnsi="Arial Narrow" w:cs="Arial Narrow"/>
              </w:rPr>
              <w:t>prevăzuți</w:t>
            </w:r>
            <w:proofErr w:type="spellEnd"/>
            <w:r w:rsidRPr="003539C5">
              <w:rPr>
                <w:rFonts w:ascii="Arial Narrow" w:hAnsi="Arial Narrow" w:cs="Arial Narrow"/>
              </w:rPr>
              <w:t xml:space="preserve"> cu </w:t>
            </w:r>
            <w:proofErr w:type="spellStart"/>
            <w:r w:rsidRPr="003539C5">
              <w:rPr>
                <w:rFonts w:ascii="Arial Narrow" w:hAnsi="Arial Narrow" w:cs="Arial Narrow"/>
              </w:rPr>
              <w:t>instrucțiuni</w:t>
            </w:r>
            <w:proofErr w:type="spellEnd"/>
            <w:r w:rsidRPr="003539C5">
              <w:rPr>
                <w:rFonts w:ascii="Arial Narrow" w:hAnsi="Arial Narrow" w:cs="Arial Narrow"/>
              </w:rPr>
              <w:t xml:space="preserve"> </w:t>
            </w:r>
            <w:proofErr w:type="spellStart"/>
            <w:r w:rsidRPr="003539C5">
              <w:rPr>
                <w:rFonts w:ascii="Arial Narrow" w:hAnsi="Arial Narrow" w:cs="Arial Narrow"/>
              </w:rPr>
              <w:t>clare</w:t>
            </w:r>
            <w:proofErr w:type="spellEnd"/>
            <w:r w:rsidRPr="003539C5">
              <w:rPr>
                <w:rFonts w:ascii="Arial Narrow" w:hAnsi="Arial Narrow" w:cs="Arial Narrow"/>
              </w:rPr>
              <w:t xml:space="preserve"> de </w:t>
            </w:r>
            <w:proofErr w:type="spellStart"/>
            <w:r w:rsidRPr="003539C5">
              <w:rPr>
                <w:rFonts w:ascii="Arial Narrow" w:hAnsi="Arial Narrow" w:cs="Arial Narrow"/>
              </w:rPr>
              <w:t>dozare</w:t>
            </w:r>
            <w:proofErr w:type="spellEnd"/>
          </w:p>
          <w:p w14:paraId="35511FE4"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ambalaj</w:t>
            </w:r>
            <w:proofErr w:type="spellEnd"/>
            <w:r w:rsidRPr="003539C5">
              <w:rPr>
                <w:rFonts w:ascii="Arial Narrow" w:hAnsi="Arial Narrow" w:cs="Arial Narrow"/>
              </w:rPr>
              <w:t xml:space="preserve"> </w:t>
            </w:r>
            <w:proofErr w:type="spellStart"/>
            <w:r w:rsidRPr="003539C5">
              <w:rPr>
                <w:rFonts w:ascii="Arial Narrow" w:hAnsi="Arial Narrow" w:cs="Arial Narrow"/>
              </w:rPr>
              <w:t>obținut</w:t>
            </w:r>
            <w:proofErr w:type="spellEnd"/>
            <w:r w:rsidRPr="003539C5">
              <w:rPr>
                <w:rFonts w:ascii="Arial Narrow" w:hAnsi="Arial Narrow" w:cs="Arial Narrow"/>
              </w:rPr>
              <w:t xml:space="preserve"> din material </w:t>
            </w:r>
            <w:proofErr w:type="spellStart"/>
            <w:r w:rsidRPr="003539C5">
              <w:rPr>
                <w:rFonts w:ascii="Arial Narrow" w:hAnsi="Arial Narrow" w:cs="Arial Narrow"/>
              </w:rPr>
              <w:t>reciclat</w:t>
            </w:r>
            <w:proofErr w:type="spellEnd"/>
            <w:r w:rsidRPr="003539C5">
              <w:rPr>
                <w:rFonts w:ascii="Arial Narrow" w:hAnsi="Arial Narrow" w:cs="Arial Narrow"/>
              </w:rPr>
              <w:t xml:space="preserve"> </w:t>
            </w:r>
            <w:proofErr w:type="spellStart"/>
            <w:r w:rsidRPr="003539C5">
              <w:rPr>
                <w:rFonts w:ascii="Arial Narrow" w:hAnsi="Arial Narrow" w:cs="Arial Narrow"/>
              </w:rPr>
              <w:t>în</w:t>
            </w:r>
            <w:proofErr w:type="spellEnd"/>
            <w:r w:rsidRPr="003539C5">
              <w:rPr>
                <w:rFonts w:ascii="Arial Narrow" w:hAnsi="Arial Narrow" w:cs="Arial Narrow"/>
              </w:rPr>
              <w:t xml:space="preserve"> </w:t>
            </w:r>
            <w:proofErr w:type="spellStart"/>
            <w:r w:rsidRPr="003539C5">
              <w:rPr>
                <w:rFonts w:ascii="Arial Narrow" w:hAnsi="Arial Narrow" w:cs="Arial Narrow"/>
              </w:rPr>
              <w:t>proporție</w:t>
            </w:r>
            <w:proofErr w:type="spellEnd"/>
            <w:r w:rsidRPr="003539C5">
              <w:rPr>
                <w:rFonts w:ascii="Arial Narrow" w:hAnsi="Arial Narrow" w:cs="Arial Narrow"/>
              </w:rPr>
              <w:t xml:space="preserve"> de cel </w:t>
            </w:r>
            <w:proofErr w:type="spellStart"/>
            <w:r w:rsidRPr="003539C5">
              <w:rPr>
                <w:rFonts w:ascii="Arial Narrow" w:hAnsi="Arial Narrow" w:cs="Arial Narrow"/>
              </w:rPr>
              <w:t>puțin</w:t>
            </w:r>
            <w:proofErr w:type="spellEnd"/>
            <w:r w:rsidRPr="003539C5">
              <w:rPr>
                <w:rFonts w:ascii="Arial Narrow" w:hAnsi="Arial Narrow" w:cs="Arial Narrow"/>
              </w:rPr>
              <w:t xml:space="preserve"> 50%</w:t>
            </w:r>
          </w:p>
          <w:p w14:paraId="04414E0B" w14:textId="77777777" w:rsidR="00E140A8" w:rsidRPr="003539C5" w:rsidRDefault="00E140A8" w:rsidP="00E140A8">
            <w:pPr>
              <w:spacing w:after="0" w:line="240" w:lineRule="auto"/>
              <w:jc w:val="both"/>
              <w:rPr>
                <w:rFonts w:ascii="Arial Narrow" w:hAnsi="Arial Narrow" w:cs="Arial Narrow"/>
              </w:rPr>
            </w:pPr>
          </w:p>
          <w:p w14:paraId="585BA8CD" w14:textId="77777777" w:rsidR="00E140A8" w:rsidRPr="003539C5" w:rsidRDefault="00E140A8" w:rsidP="00E140A8">
            <w:pPr>
              <w:spacing w:after="0" w:line="240" w:lineRule="auto"/>
              <w:jc w:val="both"/>
              <w:rPr>
                <w:rFonts w:ascii="Arial Narrow" w:hAnsi="Arial Narrow"/>
                <w:i/>
                <w:iCs/>
              </w:rPr>
            </w:pPr>
            <w:r w:rsidRPr="003539C5">
              <w:rPr>
                <w:rFonts w:ascii="Arial Narrow" w:hAnsi="Arial Narrow" w:cs="Arial Narrow"/>
                <w:b/>
                <w:bCs/>
                <w:i/>
                <w:iCs/>
                <w:sz w:val="24"/>
                <w:szCs w:val="24"/>
              </w:rPr>
              <w:t>(</w:t>
            </w: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specifica</w:t>
            </w:r>
            <w:proofErr w:type="spellEnd"/>
            <w:r w:rsidRPr="003539C5">
              <w:rPr>
                <w:rFonts w:ascii="Arial Narrow" w:hAnsi="Arial Narrow"/>
                <w:i/>
                <w:iCs/>
              </w:rPr>
              <w:t xml:space="preserve"> </w:t>
            </w:r>
            <w:proofErr w:type="spellStart"/>
            <w:r w:rsidRPr="003539C5">
              <w:rPr>
                <w:rFonts w:ascii="Arial Narrow" w:hAnsi="Arial Narrow"/>
                <w:i/>
                <w:iCs/>
              </w:rPr>
              <w:t>denumirea</w:t>
            </w:r>
            <w:proofErr w:type="spellEnd"/>
            <w:r w:rsidRPr="003539C5">
              <w:rPr>
                <w:rFonts w:ascii="Arial Narrow" w:hAnsi="Arial Narrow"/>
                <w:i/>
                <w:iCs/>
              </w:rPr>
              <w:t xml:space="preserve"> </w:t>
            </w:r>
            <w:proofErr w:type="spellStart"/>
            <w:r w:rsidRPr="003539C5">
              <w:rPr>
                <w:rFonts w:ascii="Arial Narrow" w:hAnsi="Arial Narrow"/>
                <w:i/>
                <w:iCs/>
              </w:rPr>
              <w:t>comercială</w:t>
            </w:r>
            <w:proofErr w:type="spellEnd"/>
            <w:r w:rsidRPr="003539C5">
              <w:rPr>
                <w:rFonts w:ascii="Arial Narrow" w:hAnsi="Arial Narrow"/>
                <w:i/>
                <w:iCs/>
              </w:rPr>
              <w:t>;</w:t>
            </w:r>
          </w:p>
          <w:p w14:paraId="4F67B223" w14:textId="6E98E165" w:rsidR="00E140A8" w:rsidRPr="003539C5" w:rsidRDefault="00E140A8" w:rsidP="00E140A8">
            <w:pPr>
              <w:spacing w:after="0" w:line="240" w:lineRule="auto"/>
              <w:jc w:val="both"/>
              <w:rPr>
                <w:rFonts w:ascii="Arial Narrow" w:hAnsi="Arial Narrow" w:cs="Calibri"/>
                <w:i/>
                <w:iCs/>
              </w:rPr>
            </w:pPr>
            <w:r w:rsidRPr="003539C5">
              <w:rPr>
                <w:rFonts w:ascii="Arial Narrow" w:hAnsi="Arial Narrow"/>
              </w:rPr>
              <w:t xml:space="preserve"> </w:t>
            </w: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prezenta</w:t>
            </w:r>
            <w:proofErr w:type="spellEnd"/>
            <w:r w:rsidRPr="003539C5">
              <w:rPr>
                <w:rFonts w:ascii="Arial Narrow" w:hAnsi="Arial Narrow"/>
                <w:i/>
                <w:iCs/>
              </w:rPr>
              <w:t xml:space="preserve"> </w:t>
            </w:r>
            <w:proofErr w:type="spellStart"/>
            <w:r w:rsidRPr="003539C5">
              <w:rPr>
                <w:rFonts w:ascii="Arial Narrow" w:hAnsi="Arial Narrow"/>
                <w:i/>
                <w:iCs/>
              </w:rPr>
              <w:t>eticheta</w:t>
            </w:r>
            <w:proofErr w:type="spellEnd"/>
            <w:r w:rsidR="003539C5" w:rsidRPr="003539C5">
              <w:rPr>
                <w:rFonts w:ascii="Arial Narrow" w:hAnsi="Arial Narrow"/>
                <w:i/>
                <w:iCs/>
              </w:rPr>
              <w:t xml:space="preserve"> </w:t>
            </w:r>
            <w:proofErr w:type="spellStart"/>
            <w:r w:rsidRPr="003539C5">
              <w:rPr>
                <w:rFonts w:ascii="Arial Narrow" w:hAnsi="Arial Narrow" w:cs="Arial Narrow"/>
                <w:i/>
                <w:iCs/>
              </w:rPr>
              <w:t>ecologică</w:t>
            </w:r>
            <w:proofErr w:type="spellEnd"/>
            <w:r w:rsidRPr="003539C5">
              <w:rPr>
                <w:rFonts w:ascii="Arial Narrow" w:hAnsi="Arial Narrow" w:cs="Arial Narrow"/>
                <w:i/>
                <w:iCs/>
              </w:rPr>
              <w:t xml:space="preserve"> EU Ecolabel </w:t>
            </w:r>
            <w:proofErr w:type="spellStart"/>
            <w:r w:rsidRPr="003539C5">
              <w:rPr>
                <w:rFonts w:ascii="Arial Narrow" w:hAnsi="Arial Narrow" w:cs="Arial Narrow"/>
                <w:i/>
                <w:iCs/>
              </w:rPr>
              <w:t>sau</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echivalent</w:t>
            </w:r>
            <w:proofErr w:type="spellEnd"/>
            <w:r w:rsidRPr="003539C5">
              <w:rPr>
                <w:rFonts w:ascii="Arial Narrow" w:hAnsi="Arial Narrow"/>
                <w:i/>
                <w:iCs/>
              </w:rPr>
              <w:t xml:space="preserve"> care </w:t>
            </w:r>
            <w:proofErr w:type="spellStart"/>
            <w:r w:rsidRPr="003539C5">
              <w:rPr>
                <w:rFonts w:ascii="Arial Narrow" w:hAnsi="Arial Narrow" w:cs="Arial Narrow"/>
                <w:i/>
                <w:iCs/>
              </w:rPr>
              <w:t>să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cuprindă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instrucțiuni</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clare</w:t>
            </w:r>
            <w:proofErr w:type="spellEnd"/>
            <w:r w:rsidRPr="003539C5">
              <w:rPr>
                <w:rFonts w:ascii="Arial Narrow" w:hAnsi="Arial Narrow" w:cs="Arial Narrow"/>
                <w:i/>
                <w:iCs/>
              </w:rPr>
              <w:t xml:space="preserve"> de </w:t>
            </w:r>
            <w:proofErr w:type="spellStart"/>
            <w:r w:rsidRPr="003539C5">
              <w:rPr>
                <w:rFonts w:ascii="Arial Narrow" w:hAnsi="Arial Narrow" w:cs="Arial Narrow"/>
                <w:i/>
                <w:iCs/>
              </w:rPr>
              <w:t>dozare</w:t>
            </w:r>
            <w:proofErr w:type="spellEnd"/>
            <w:r w:rsidRPr="003539C5">
              <w:rPr>
                <w:rFonts w:ascii="Arial Narrow" w:hAnsi="Arial Narrow" w:cs="Arial Narrow"/>
                <w:i/>
                <w:iCs/>
              </w:rPr>
              <w:t>.</w:t>
            </w:r>
            <w:r w:rsidRPr="003539C5">
              <w:rPr>
                <w:rFonts w:ascii="Arial Narrow" w:hAnsi="Arial Narrow"/>
                <w:i/>
                <w:iCs/>
              </w:rPr>
              <w:t>)</w:t>
            </w:r>
          </w:p>
          <w:p w14:paraId="5829D79C" w14:textId="77777777" w:rsidR="00E140A8" w:rsidRPr="003539C5" w:rsidRDefault="00E140A8" w:rsidP="00E140A8">
            <w:pPr>
              <w:spacing w:after="0" w:line="240" w:lineRule="auto"/>
              <w:jc w:val="both"/>
              <w:rPr>
                <w:rFonts w:ascii="Arial Narrow" w:hAnsi="Arial Narrow"/>
                <w:i/>
                <w:iCs/>
              </w:rPr>
            </w:pPr>
          </w:p>
          <w:p w14:paraId="58414EEB" w14:textId="0ED17324" w:rsidR="00E140A8" w:rsidRPr="003539C5" w:rsidRDefault="00E140A8" w:rsidP="00E140A8">
            <w:pPr>
              <w:spacing w:after="0" w:line="240" w:lineRule="auto"/>
              <w:jc w:val="both"/>
              <w:rPr>
                <w:rFonts w:ascii="Arial Narrow" w:hAnsi="Arial Narrow" w:cs="Arial Narrow"/>
              </w:rPr>
            </w:pPr>
            <w:r w:rsidRPr="003539C5">
              <w:rPr>
                <w:rFonts w:ascii="Arial Narrow" w:hAnsi="Arial Narrow"/>
                <w:b/>
                <w:bCs/>
                <w:sz w:val="24"/>
                <w:szCs w:val="24"/>
              </w:rPr>
              <w:t>2.</w:t>
            </w:r>
            <w:r w:rsidRPr="003539C5">
              <w:rPr>
                <w:rFonts w:ascii="Arial Narrow" w:hAnsi="Arial Narrow" w:cs="Arial Narrow"/>
                <w:b/>
                <w:bCs/>
                <w:sz w:val="24"/>
                <w:szCs w:val="24"/>
              </w:rPr>
              <w:t xml:space="preserve"> Detergent </w:t>
            </w:r>
            <w:proofErr w:type="spellStart"/>
            <w:r w:rsidRPr="003539C5">
              <w:rPr>
                <w:rFonts w:ascii="Arial Narrow" w:hAnsi="Arial Narrow" w:cs="Arial Narrow"/>
                <w:b/>
                <w:bCs/>
                <w:sz w:val="24"/>
                <w:szCs w:val="24"/>
              </w:rPr>
              <w:t>lichid</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parfumat</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și</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dezinfectant</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pentru</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pardoseli</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gresie</w:t>
            </w:r>
            <w:proofErr w:type="spellEnd"/>
            <w:r w:rsidRPr="003539C5">
              <w:rPr>
                <w:rFonts w:ascii="Arial Narrow" w:hAnsi="Arial Narrow" w:cs="Arial Narrow"/>
                <w:b/>
                <w:bCs/>
                <w:sz w:val="24"/>
                <w:szCs w:val="24"/>
              </w:rPr>
              <w:t xml:space="preserve">, PVC </w:t>
            </w:r>
            <w:proofErr w:type="spellStart"/>
            <w:r w:rsidRPr="003539C5">
              <w:rPr>
                <w:rFonts w:ascii="Arial Narrow" w:hAnsi="Arial Narrow" w:cs="Arial Narrow"/>
                <w:b/>
                <w:bCs/>
                <w:sz w:val="24"/>
                <w:szCs w:val="24"/>
              </w:rPr>
              <w:t>și</w:t>
            </w:r>
            <w:proofErr w:type="spellEnd"/>
            <w:r w:rsidRPr="003539C5">
              <w:rPr>
                <w:rFonts w:ascii="Arial Narrow" w:hAnsi="Arial Narrow" w:cs="Arial Narrow"/>
                <w:b/>
                <w:bCs/>
                <w:sz w:val="24"/>
                <w:szCs w:val="24"/>
              </w:rPr>
              <w:t xml:space="preserve"> </w:t>
            </w:r>
            <w:proofErr w:type="spellStart"/>
            <w:r w:rsidRPr="003539C5">
              <w:rPr>
                <w:rFonts w:ascii="Arial Narrow" w:hAnsi="Arial Narrow" w:cs="Arial Narrow"/>
                <w:b/>
                <w:bCs/>
                <w:sz w:val="24"/>
                <w:szCs w:val="24"/>
              </w:rPr>
              <w:t>parchet</w:t>
            </w:r>
            <w:proofErr w:type="spellEnd"/>
            <w:r w:rsidRPr="003539C5">
              <w:rPr>
                <w:rFonts w:ascii="Arial Narrow" w:hAnsi="Arial Narrow" w:cs="Arial Narrow"/>
                <w:b/>
                <w:bCs/>
                <w:sz w:val="24"/>
                <w:szCs w:val="24"/>
              </w:rPr>
              <w:t>)</w:t>
            </w:r>
            <w:r w:rsidRPr="003539C5">
              <w:rPr>
                <w:rFonts w:ascii="Arial Narrow" w:hAnsi="Arial Narrow" w:cs="Arial Narrow"/>
              </w:rPr>
              <w:t xml:space="preserve"> -</w:t>
            </w:r>
            <w:r w:rsidRPr="003539C5">
              <w:rPr>
                <w:rFonts w:ascii="Arial Narrow" w:hAnsi="Arial Narrow"/>
              </w:rPr>
              <w:t xml:space="preserve"> </w:t>
            </w:r>
            <w:proofErr w:type="spellStart"/>
            <w:r w:rsidRPr="003539C5">
              <w:rPr>
                <w:rFonts w:ascii="Arial Narrow" w:hAnsi="Arial Narrow"/>
              </w:rPr>
              <w:t>Soluție</w:t>
            </w:r>
            <w:proofErr w:type="spellEnd"/>
            <w:r w:rsidRPr="003539C5">
              <w:rPr>
                <w:rFonts w:ascii="Arial Narrow" w:hAnsi="Arial Narrow"/>
              </w:rPr>
              <w:t xml:space="preserve"> </w:t>
            </w:r>
            <w:proofErr w:type="spellStart"/>
            <w:r w:rsidRPr="003539C5">
              <w:rPr>
                <w:rFonts w:ascii="Arial Narrow" w:hAnsi="Arial Narrow"/>
              </w:rPr>
              <w:t>concentrată</w:t>
            </w:r>
            <w:proofErr w:type="spellEnd"/>
            <w:r w:rsidRPr="003539C5">
              <w:rPr>
                <w:rFonts w:ascii="Arial Narrow" w:hAnsi="Arial Narrow"/>
              </w:rPr>
              <w:t xml:space="preserve"> </w:t>
            </w:r>
            <w:proofErr w:type="spellStart"/>
            <w:r w:rsidRPr="003539C5">
              <w:rPr>
                <w:rFonts w:ascii="Arial Narrow" w:hAnsi="Arial Narrow"/>
              </w:rPr>
              <w:t>universală</w:t>
            </w:r>
            <w:proofErr w:type="spellEnd"/>
            <w:r w:rsidRPr="003539C5">
              <w:rPr>
                <w:rFonts w:ascii="Arial Narrow" w:hAnsi="Arial Narrow"/>
              </w:rPr>
              <w:t xml:space="preserve"> </w:t>
            </w:r>
            <w:proofErr w:type="spellStart"/>
            <w:r w:rsidRPr="003539C5">
              <w:rPr>
                <w:rFonts w:ascii="Arial Narrow" w:hAnsi="Arial Narrow"/>
              </w:rPr>
              <w:t>pentru</w:t>
            </w:r>
            <w:proofErr w:type="spellEnd"/>
            <w:r w:rsidRPr="003539C5">
              <w:rPr>
                <w:rFonts w:ascii="Arial Narrow" w:hAnsi="Arial Narrow"/>
              </w:rPr>
              <w:t xml:space="preserve"> </w:t>
            </w:r>
            <w:proofErr w:type="spellStart"/>
            <w:r w:rsidRPr="003539C5">
              <w:rPr>
                <w:rFonts w:ascii="Arial Narrow" w:hAnsi="Arial Narrow"/>
              </w:rPr>
              <w:t>pardoseli</w:t>
            </w:r>
            <w:proofErr w:type="spellEnd"/>
            <w:r w:rsidRPr="003539C5">
              <w:rPr>
                <w:rFonts w:ascii="Arial Narrow" w:hAnsi="Arial Narrow" w:cs="Arial Narrow"/>
              </w:rPr>
              <w:t xml:space="preserve"> (</w:t>
            </w:r>
            <w:proofErr w:type="spellStart"/>
            <w:r w:rsidRPr="003539C5">
              <w:rPr>
                <w:rFonts w:ascii="Arial Narrow" w:hAnsi="Arial Narrow" w:cs="Arial Narrow"/>
              </w:rPr>
              <w:t>gresie</w:t>
            </w:r>
            <w:proofErr w:type="spellEnd"/>
            <w:r w:rsidRPr="003539C5">
              <w:rPr>
                <w:rFonts w:ascii="Arial Narrow" w:hAnsi="Arial Narrow" w:cs="Arial Narrow"/>
              </w:rPr>
              <w:t xml:space="preserve">, PVC </w:t>
            </w:r>
            <w:proofErr w:type="spellStart"/>
            <w:r w:rsidRPr="003539C5">
              <w:rPr>
                <w:rFonts w:ascii="Arial Narrow" w:hAnsi="Arial Narrow" w:cs="Arial Narrow"/>
              </w:rPr>
              <w:t>și</w:t>
            </w:r>
            <w:proofErr w:type="spellEnd"/>
            <w:r w:rsidRPr="003539C5">
              <w:rPr>
                <w:rFonts w:ascii="Arial Narrow" w:hAnsi="Arial Narrow" w:cs="Arial Narrow"/>
              </w:rPr>
              <w:t xml:space="preserve"> </w:t>
            </w:r>
            <w:proofErr w:type="spellStart"/>
            <w:r w:rsidRPr="003539C5">
              <w:rPr>
                <w:rFonts w:ascii="Arial Narrow" w:hAnsi="Arial Narrow" w:cs="Arial Narrow"/>
              </w:rPr>
              <w:t>parchet</w:t>
            </w:r>
            <w:proofErr w:type="spellEnd"/>
            <w:r w:rsidRPr="003539C5">
              <w:rPr>
                <w:rFonts w:ascii="Arial Narrow" w:hAnsi="Arial Narrow" w:cs="Arial Narrow"/>
              </w:rPr>
              <w:t>)</w:t>
            </w:r>
          </w:p>
          <w:p w14:paraId="5C7D5FA4" w14:textId="77777777" w:rsidR="00E140A8" w:rsidRPr="003539C5" w:rsidRDefault="00E140A8" w:rsidP="00E140A8">
            <w:pPr>
              <w:spacing w:after="0" w:line="240" w:lineRule="auto"/>
              <w:jc w:val="both"/>
              <w:rPr>
                <w:rFonts w:ascii="Arial Narrow" w:hAnsi="Arial Narrow" w:cs="Calibri"/>
              </w:rPr>
            </w:pPr>
            <w:r w:rsidRPr="003539C5">
              <w:rPr>
                <w:rFonts w:ascii="Arial Narrow" w:hAnsi="Arial Narrow" w:cs="Arial Narrow"/>
              </w:rPr>
              <w:t xml:space="preserve">- </w:t>
            </w:r>
            <w:proofErr w:type="spellStart"/>
            <w:r w:rsidRPr="003539C5">
              <w:rPr>
                <w:rFonts w:ascii="Arial Narrow" w:hAnsi="Arial Narrow" w:cs="Arial Narrow"/>
              </w:rPr>
              <w:t>detergenți</w:t>
            </w:r>
            <w:proofErr w:type="spellEnd"/>
            <w:r w:rsidRPr="003539C5">
              <w:rPr>
                <w:rFonts w:ascii="Arial Narrow" w:hAnsi="Arial Narrow" w:cs="Arial Narrow"/>
              </w:rPr>
              <w:t xml:space="preserve"> </w:t>
            </w:r>
            <w:proofErr w:type="spellStart"/>
            <w:r w:rsidRPr="003539C5">
              <w:rPr>
                <w:rFonts w:ascii="Arial Narrow" w:hAnsi="Arial Narrow" w:cs="Arial Narrow"/>
              </w:rPr>
              <w:t>fără</w:t>
            </w:r>
            <w:proofErr w:type="spellEnd"/>
            <w:r w:rsidRPr="003539C5">
              <w:rPr>
                <w:rFonts w:ascii="Arial Narrow" w:hAnsi="Arial Narrow" w:cs="Arial Narrow"/>
              </w:rPr>
              <w:t xml:space="preserve"> </w:t>
            </w:r>
            <w:proofErr w:type="spellStart"/>
            <w:r w:rsidRPr="003539C5">
              <w:rPr>
                <w:rFonts w:ascii="Arial Narrow" w:hAnsi="Arial Narrow" w:cs="Arial Narrow"/>
              </w:rPr>
              <w:t>adaos</w:t>
            </w:r>
            <w:proofErr w:type="spellEnd"/>
            <w:r w:rsidRPr="003539C5">
              <w:rPr>
                <w:rFonts w:ascii="Arial Narrow" w:hAnsi="Arial Narrow" w:cs="Arial Narrow"/>
              </w:rPr>
              <w:t xml:space="preserve"> de </w:t>
            </w:r>
            <w:proofErr w:type="spellStart"/>
            <w:r w:rsidRPr="003539C5">
              <w:rPr>
                <w:rFonts w:ascii="Arial Narrow" w:hAnsi="Arial Narrow" w:cs="Arial Narrow"/>
              </w:rPr>
              <w:t>clor</w:t>
            </w:r>
            <w:proofErr w:type="spellEnd"/>
            <w:r w:rsidRPr="003539C5">
              <w:rPr>
                <w:rFonts w:ascii="Arial Narrow" w:hAnsi="Arial Narrow" w:cs="Arial Narrow"/>
              </w:rPr>
              <w:t xml:space="preserve"> (</w:t>
            </w:r>
            <w:proofErr w:type="spellStart"/>
            <w:r w:rsidRPr="003539C5">
              <w:rPr>
                <w:rFonts w:ascii="Arial Narrow" w:hAnsi="Arial Narrow" w:cs="Arial Narrow"/>
              </w:rPr>
              <w:t>produse</w:t>
            </w:r>
            <w:proofErr w:type="spellEnd"/>
            <w:r w:rsidRPr="003539C5">
              <w:rPr>
                <w:rFonts w:ascii="Arial Narrow" w:hAnsi="Arial Narrow" w:cs="Arial Narrow"/>
              </w:rPr>
              <w:t xml:space="preserve"> care </w:t>
            </w:r>
            <w:proofErr w:type="spellStart"/>
            <w:r w:rsidRPr="003539C5">
              <w:rPr>
                <w:rFonts w:ascii="Arial Narrow" w:hAnsi="Arial Narrow" w:cs="Arial Narrow"/>
              </w:rPr>
              <w:t>să</w:t>
            </w:r>
            <w:proofErr w:type="spellEnd"/>
            <w:r w:rsidRPr="003539C5">
              <w:rPr>
                <w:rFonts w:ascii="Arial Narrow" w:hAnsi="Arial Narrow" w:cs="Arial Narrow"/>
              </w:rPr>
              <w:t xml:space="preserve"> </w:t>
            </w:r>
            <w:proofErr w:type="spellStart"/>
            <w:r w:rsidRPr="003539C5">
              <w:rPr>
                <w:rFonts w:ascii="Arial Narrow" w:hAnsi="Arial Narrow" w:cs="Arial Narrow"/>
              </w:rPr>
              <w:t>conțină</w:t>
            </w:r>
            <w:proofErr w:type="spellEnd"/>
            <w:r w:rsidRPr="003539C5">
              <w:rPr>
                <w:rFonts w:ascii="Arial Narrow" w:hAnsi="Arial Narrow" w:cs="Arial Narrow"/>
              </w:rPr>
              <w:t xml:space="preserve"> </w:t>
            </w:r>
            <w:proofErr w:type="spellStart"/>
            <w:r w:rsidRPr="003539C5">
              <w:rPr>
                <w:rFonts w:ascii="Arial Narrow" w:hAnsi="Arial Narrow" w:cs="Arial Narrow"/>
              </w:rPr>
              <w:t>eticheta</w:t>
            </w:r>
            <w:proofErr w:type="spellEnd"/>
            <w:r w:rsidRPr="003539C5">
              <w:rPr>
                <w:rFonts w:ascii="Arial Narrow" w:hAnsi="Arial Narrow" w:cs="Arial Narrow"/>
              </w:rPr>
              <w:br/>
            </w:r>
            <w:proofErr w:type="spellStart"/>
            <w:r w:rsidRPr="003539C5">
              <w:rPr>
                <w:rFonts w:ascii="Arial Narrow" w:hAnsi="Arial Narrow" w:cs="Arial Narrow"/>
              </w:rPr>
              <w:t>ecologică</w:t>
            </w:r>
            <w:proofErr w:type="spellEnd"/>
            <w:r w:rsidRPr="003539C5">
              <w:rPr>
                <w:rFonts w:ascii="Arial Narrow" w:hAnsi="Arial Narrow" w:cs="Arial Narrow"/>
              </w:rPr>
              <w:t xml:space="preserve"> EU Ecolabel </w:t>
            </w:r>
            <w:proofErr w:type="spellStart"/>
            <w:r w:rsidRPr="003539C5">
              <w:rPr>
                <w:rFonts w:ascii="Arial Narrow" w:hAnsi="Arial Narrow" w:cs="Arial Narrow"/>
              </w:rPr>
              <w:t>sau</w:t>
            </w:r>
            <w:proofErr w:type="spellEnd"/>
            <w:r w:rsidRPr="003539C5">
              <w:rPr>
                <w:rFonts w:ascii="Arial Narrow" w:hAnsi="Arial Narrow" w:cs="Arial Narrow"/>
              </w:rPr>
              <w:t xml:space="preserve"> </w:t>
            </w:r>
            <w:proofErr w:type="spellStart"/>
            <w:r w:rsidRPr="003539C5">
              <w:rPr>
                <w:rFonts w:ascii="Arial Narrow" w:hAnsi="Arial Narrow" w:cs="Arial Narrow"/>
              </w:rPr>
              <w:t>echivalent</w:t>
            </w:r>
            <w:proofErr w:type="spellEnd"/>
            <w:r w:rsidRPr="003539C5">
              <w:rPr>
                <w:rFonts w:ascii="Arial Narrow" w:hAnsi="Arial Narrow" w:cs="Arial Narrow"/>
              </w:rPr>
              <w:t>).</w:t>
            </w:r>
          </w:p>
          <w:p w14:paraId="50CB015A"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să</w:t>
            </w:r>
            <w:proofErr w:type="spellEnd"/>
            <w:r w:rsidRPr="003539C5">
              <w:rPr>
                <w:rFonts w:ascii="Arial Narrow" w:hAnsi="Arial Narrow" w:cs="Arial Narrow"/>
              </w:rPr>
              <w:t xml:space="preserve"> fie </w:t>
            </w:r>
            <w:proofErr w:type="spellStart"/>
            <w:r w:rsidRPr="003539C5">
              <w:rPr>
                <w:rFonts w:ascii="Arial Narrow" w:hAnsi="Arial Narrow" w:cs="Arial Narrow"/>
              </w:rPr>
              <w:t>prevăzuți</w:t>
            </w:r>
            <w:proofErr w:type="spellEnd"/>
            <w:r w:rsidRPr="003539C5">
              <w:rPr>
                <w:rFonts w:ascii="Arial Narrow" w:hAnsi="Arial Narrow" w:cs="Arial Narrow"/>
              </w:rPr>
              <w:t xml:space="preserve"> cu </w:t>
            </w:r>
            <w:proofErr w:type="spellStart"/>
            <w:r w:rsidRPr="003539C5">
              <w:rPr>
                <w:rFonts w:ascii="Arial Narrow" w:hAnsi="Arial Narrow" w:cs="Arial Narrow"/>
              </w:rPr>
              <w:t>instrucțiuni</w:t>
            </w:r>
            <w:proofErr w:type="spellEnd"/>
            <w:r w:rsidRPr="003539C5">
              <w:rPr>
                <w:rFonts w:ascii="Arial Narrow" w:hAnsi="Arial Narrow" w:cs="Arial Narrow"/>
              </w:rPr>
              <w:t xml:space="preserve"> </w:t>
            </w:r>
            <w:proofErr w:type="spellStart"/>
            <w:r w:rsidRPr="003539C5">
              <w:rPr>
                <w:rFonts w:ascii="Arial Narrow" w:hAnsi="Arial Narrow" w:cs="Arial Narrow"/>
              </w:rPr>
              <w:t>clare</w:t>
            </w:r>
            <w:proofErr w:type="spellEnd"/>
            <w:r w:rsidRPr="003539C5">
              <w:rPr>
                <w:rFonts w:ascii="Arial Narrow" w:hAnsi="Arial Narrow" w:cs="Arial Narrow"/>
              </w:rPr>
              <w:t xml:space="preserve"> de </w:t>
            </w:r>
            <w:proofErr w:type="spellStart"/>
            <w:r w:rsidRPr="003539C5">
              <w:rPr>
                <w:rFonts w:ascii="Arial Narrow" w:hAnsi="Arial Narrow" w:cs="Arial Narrow"/>
              </w:rPr>
              <w:t>dozare</w:t>
            </w:r>
            <w:proofErr w:type="spellEnd"/>
          </w:p>
          <w:p w14:paraId="16FFAD51"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ambalaj</w:t>
            </w:r>
            <w:proofErr w:type="spellEnd"/>
            <w:r w:rsidRPr="003539C5">
              <w:rPr>
                <w:rFonts w:ascii="Arial Narrow" w:hAnsi="Arial Narrow" w:cs="Arial Narrow"/>
              </w:rPr>
              <w:t xml:space="preserve"> </w:t>
            </w:r>
            <w:proofErr w:type="spellStart"/>
            <w:r w:rsidRPr="003539C5">
              <w:rPr>
                <w:rFonts w:ascii="Arial Narrow" w:hAnsi="Arial Narrow" w:cs="Arial Narrow"/>
              </w:rPr>
              <w:t>obținut</w:t>
            </w:r>
            <w:proofErr w:type="spellEnd"/>
            <w:r w:rsidRPr="003539C5">
              <w:rPr>
                <w:rFonts w:ascii="Arial Narrow" w:hAnsi="Arial Narrow" w:cs="Arial Narrow"/>
              </w:rPr>
              <w:t xml:space="preserve"> din material </w:t>
            </w:r>
            <w:proofErr w:type="spellStart"/>
            <w:r w:rsidRPr="003539C5">
              <w:rPr>
                <w:rFonts w:ascii="Arial Narrow" w:hAnsi="Arial Narrow" w:cs="Arial Narrow"/>
              </w:rPr>
              <w:t>reciclat</w:t>
            </w:r>
            <w:proofErr w:type="spellEnd"/>
            <w:r w:rsidRPr="003539C5">
              <w:rPr>
                <w:rFonts w:ascii="Arial Narrow" w:hAnsi="Arial Narrow" w:cs="Arial Narrow"/>
              </w:rPr>
              <w:t xml:space="preserve"> </w:t>
            </w:r>
            <w:proofErr w:type="spellStart"/>
            <w:r w:rsidRPr="003539C5">
              <w:rPr>
                <w:rFonts w:ascii="Arial Narrow" w:hAnsi="Arial Narrow" w:cs="Arial Narrow"/>
              </w:rPr>
              <w:t>în</w:t>
            </w:r>
            <w:proofErr w:type="spellEnd"/>
            <w:r w:rsidRPr="003539C5">
              <w:rPr>
                <w:rFonts w:ascii="Arial Narrow" w:hAnsi="Arial Narrow" w:cs="Arial Narrow"/>
              </w:rPr>
              <w:t xml:space="preserve"> </w:t>
            </w:r>
            <w:proofErr w:type="spellStart"/>
            <w:r w:rsidRPr="003539C5">
              <w:rPr>
                <w:rFonts w:ascii="Arial Narrow" w:hAnsi="Arial Narrow" w:cs="Arial Narrow"/>
              </w:rPr>
              <w:t>proporție</w:t>
            </w:r>
            <w:proofErr w:type="spellEnd"/>
            <w:r w:rsidRPr="003539C5">
              <w:rPr>
                <w:rFonts w:ascii="Arial Narrow" w:hAnsi="Arial Narrow" w:cs="Arial Narrow"/>
              </w:rPr>
              <w:t xml:space="preserve"> de cel </w:t>
            </w:r>
            <w:proofErr w:type="spellStart"/>
            <w:r w:rsidRPr="003539C5">
              <w:rPr>
                <w:rFonts w:ascii="Arial Narrow" w:hAnsi="Arial Narrow" w:cs="Arial Narrow"/>
              </w:rPr>
              <w:t>puțin</w:t>
            </w:r>
            <w:proofErr w:type="spellEnd"/>
            <w:r w:rsidRPr="003539C5">
              <w:rPr>
                <w:rFonts w:ascii="Arial Narrow" w:hAnsi="Arial Narrow" w:cs="Arial Narrow"/>
              </w:rPr>
              <w:t xml:space="preserve"> 50%</w:t>
            </w:r>
          </w:p>
          <w:p w14:paraId="69A8CB2C" w14:textId="77777777" w:rsidR="00E140A8" w:rsidRPr="003539C5" w:rsidRDefault="00E140A8" w:rsidP="00E140A8">
            <w:pPr>
              <w:spacing w:after="0" w:line="240" w:lineRule="auto"/>
              <w:jc w:val="both"/>
              <w:rPr>
                <w:rFonts w:ascii="Arial Narrow" w:hAnsi="Arial Narrow"/>
                <w:sz w:val="24"/>
                <w:szCs w:val="24"/>
              </w:rPr>
            </w:pPr>
          </w:p>
          <w:p w14:paraId="0B875385" w14:textId="77777777" w:rsidR="00E140A8" w:rsidRPr="003539C5" w:rsidRDefault="00E140A8" w:rsidP="00E140A8">
            <w:pPr>
              <w:spacing w:after="0" w:line="240" w:lineRule="auto"/>
              <w:jc w:val="both"/>
              <w:rPr>
                <w:rFonts w:ascii="Arial Narrow" w:hAnsi="Arial Narrow"/>
                <w:i/>
                <w:iCs/>
              </w:rPr>
            </w:pPr>
            <w:r w:rsidRPr="003539C5">
              <w:rPr>
                <w:rFonts w:ascii="Arial Narrow" w:hAnsi="Arial Narrow"/>
                <w:i/>
                <w:iCs/>
                <w:sz w:val="24"/>
                <w:szCs w:val="24"/>
              </w:rPr>
              <w:t>(</w:t>
            </w:r>
            <w:proofErr w:type="spellStart"/>
            <w:r w:rsidRPr="003539C5">
              <w:rPr>
                <w:rFonts w:ascii="Arial Narrow" w:hAnsi="Arial Narrow"/>
                <w:i/>
                <w:iCs/>
              </w:rPr>
              <w:t>Se</w:t>
            </w:r>
            <w:proofErr w:type="spellEnd"/>
            <w:r w:rsidRPr="003539C5">
              <w:rPr>
                <w:rFonts w:ascii="Arial Narrow" w:hAnsi="Arial Narrow"/>
                <w:i/>
                <w:iCs/>
              </w:rPr>
              <w:t xml:space="preserv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specifica</w:t>
            </w:r>
            <w:proofErr w:type="spellEnd"/>
            <w:r w:rsidRPr="003539C5">
              <w:rPr>
                <w:rFonts w:ascii="Arial Narrow" w:hAnsi="Arial Narrow"/>
                <w:i/>
                <w:iCs/>
              </w:rPr>
              <w:t xml:space="preserve"> </w:t>
            </w:r>
            <w:proofErr w:type="spellStart"/>
            <w:r w:rsidRPr="003539C5">
              <w:rPr>
                <w:rFonts w:ascii="Arial Narrow" w:hAnsi="Arial Narrow"/>
                <w:i/>
                <w:iCs/>
              </w:rPr>
              <w:t>denumirea</w:t>
            </w:r>
            <w:proofErr w:type="spellEnd"/>
            <w:r w:rsidRPr="003539C5">
              <w:rPr>
                <w:rFonts w:ascii="Arial Narrow" w:hAnsi="Arial Narrow"/>
                <w:i/>
                <w:iCs/>
              </w:rPr>
              <w:t xml:space="preserve"> </w:t>
            </w:r>
            <w:proofErr w:type="spellStart"/>
            <w:r w:rsidRPr="003539C5">
              <w:rPr>
                <w:rFonts w:ascii="Arial Narrow" w:hAnsi="Arial Narrow"/>
                <w:i/>
                <w:iCs/>
              </w:rPr>
              <w:t>comercială</w:t>
            </w:r>
            <w:proofErr w:type="spellEnd"/>
            <w:r w:rsidRPr="003539C5">
              <w:rPr>
                <w:rFonts w:ascii="Arial Narrow" w:hAnsi="Arial Narrow"/>
                <w:i/>
                <w:iCs/>
              </w:rPr>
              <w:t>;</w:t>
            </w:r>
          </w:p>
          <w:p w14:paraId="619BC472" w14:textId="77777777" w:rsidR="00E140A8" w:rsidRPr="003539C5" w:rsidRDefault="00E140A8" w:rsidP="00E140A8">
            <w:pPr>
              <w:spacing w:after="0" w:line="240" w:lineRule="auto"/>
              <w:jc w:val="both"/>
              <w:rPr>
                <w:rFonts w:ascii="Arial Narrow" w:hAnsi="Arial Narrow" w:cs="Calibri"/>
                <w:i/>
                <w:iCs/>
              </w:rPr>
            </w:pPr>
            <w:r w:rsidRPr="003539C5">
              <w:rPr>
                <w:rFonts w:ascii="Arial Narrow" w:hAnsi="Arial Narrow"/>
                <w:i/>
                <w:iCs/>
              </w:rPr>
              <w:lastRenderedPageBreak/>
              <w:t xml:space="preserve"> -Se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prezenta</w:t>
            </w:r>
            <w:proofErr w:type="spellEnd"/>
            <w:r w:rsidRPr="003539C5">
              <w:rPr>
                <w:rFonts w:ascii="Arial Narrow" w:hAnsi="Arial Narrow"/>
                <w:i/>
                <w:iCs/>
              </w:rPr>
              <w:t xml:space="preserve"> </w:t>
            </w:r>
            <w:proofErr w:type="spellStart"/>
            <w:r w:rsidRPr="003539C5">
              <w:rPr>
                <w:rFonts w:ascii="Arial Narrow" w:hAnsi="Arial Narrow"/>
                <w:i/>
                <w:iCs/>
              </w:rPr>
              <w:t>eticheta</w:t>
            </w:r>
            <w:proofErr w:type="spellEnd"/>
            <w:r w:rsidRPr="003539C5">
              <w:rPr>
                <w:rFonts w:ascii="Arial Narrow" w:hAnsi="Arial Narrow"/>
                <w:i/>
                <w:iCs/>
              </w:rPr>
              <w:t xml:space="preserve"> </w:t>
            </w:r>
            <w:proofErr w:type="spellStart"/>
            <w:r w:rsidRPr="003539C5">
              <w:rPr>
                <w:rFonts w:ascii="Arial Narrow" w:hAnsi="Arial Narrow" w:cs="Arial Narrow"/>
                <w:i/>
                <w:iCs/>
              </w:rPr>
              <w:t>ecologică</w:t>
            </w:r>
            <w:proofErr w:type="spellEnd"/>
            <w:r w:rsidRPr="003539C5">
              <w:rPr>
                <w:rFonts w:ascii="Arial Narrow" w:hAnsi="Arial Narrow" w:cs="Arial Narrow"/>
                <w:i/>
                <w:iCs/>
              </w:rPr>
              <w:t xml:space="preserve"> EU Ecolabel </w:t>
            </w:r>
            <w:proofErr w:type="spellStart"/>
            <w:r w:rsidRPr="003539C5">
              <w:rPr>
                <w:rFonts w:ascii="Arial Narrow" w:hAnsi="Arial Narrow" w:cs="Arial Narrow"/>
                <w:i/>
                <w:iCs/>
              </w:rPr>
              <w:t>sau</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echivalent</w:t>
            </w:r>
            <w:proofErr w:type="spellEnd"/>
            <w:r w:rsidRPr="003539C5">
              <w:rPr>
                <w:rFonts w:ascii="Arial Narrow" w:hAnsi="Arial Narrow"/>
                <w:i/>
                <w:iCs/>
              </w:rPr>
              <w:t xml:space="preserve"> care </w:t>
            </w:r>
            <w:proofErr w:type="spellStart"/>
            <w:r w:rsidRPr="003539C5">
              <w:rPr>
                <w:rFonts w:ascii="Arial Narrow" w:hAnsi="Arial Narrow" w:cs="Arial Narrow"/>
                <w:i/>
                <w:iCs/>
              </w:rPr>
              <w:t>să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cuprindă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instrucțiuni</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clare</w:t>
            </w:r>
            <w:proofErr w:type="spellEnd"/>
            <w:r w:rsidRPr="003539C5">
              <w:rPr>
                <w:rFonts w:ascii="Arial Narrow" w:hAnsi="Arial Narrow" w:cs="Arial Narrow"/>
                <w:i/>
                <w:iCs/>
              </w:rPr>
              <w:t xml:space="preserve"> de </w:t>
            </w:r>
            <w:proofErr w:type="spellStart"/>
            <w:r w:rsidRPr="003539C5">
              <w:rPr>
                <w:rFonts w:ascii="Arial Narrow" w:hAnsi="Arial Narrow" w:cs="Arial Narrow"/>
                <w:i/>
                <w:iCs/>
              </w:rPr>
              <w:t>dozare</w:t>
            </w:r>
            <w:proofErr w:type="spellEnd"/>
            <w:r w:rsidRPr="003539C5">
              <w:rPr>
                <w:rFonts w:ascii="Arial Narrow" w:hAnsi="Arial Narrow" w:cs="Arial Narrow"/>
                <w:i/>
                <w:iCs/>
              </w:rPr>
              <w:t>.</w:t>
            </w:r>
            <w:r w:rsidRPr="003539C5">
              <w:rPr>
                <w:rFonts w:ascii="Arial Narrow" w:hAnsi="Arial Narrow"/>
                <w:i/>
                <w:iCs/>
                <w:sz w:val="24"/>
                <w:szCs w:val="24"/>
              </w:rPr>
              <w:t>)</w:t>
            </w:r>
          </w:p>
          <w:p w14:paraId="2FCC2CEC" w14:textId="77777777" w:rsidR="00E140A8" w:rsidRPr="003539C5" w:rsidRDefault="00E140A8" w:rsidP="00E140A8">
            <w:pPr>
              <w:spacing w:after="0" w:line="240" w:lineRule="auto"/>
              <w:jc w:val="both"/>
              <w:rPr>
                <w:rFonts w:ascii="Arial Narrow" w:hAnsi="Arial Narrow"/>
                <w:i/>
                <w:iCs/>
                <w:sz w:val="24"/>
                <w:szCs w:val="24"/>
              </w:rPr>
            </w:pPr>
          </w:p>
          <w:p w14:paraId="46E4159A"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b/>
                <w:bCs/>
                <w:sz w:val="24"/>
                <w:szCs w:val="24"/>
              </w:rPr>
              <w:t>3.</w:t>
            </w:r>
            <w:r w:rsidRPr="003539C5">
              <w:rPr>
                <w:rFonts w:ascii="Arial Narrow" w:hAnsi="Arial Narrow" w:cs="Arial Narrow"/>
                <w:b/>
                <w:bCs/>
                <w:sz w:val="24"/>
                <w:szCs w:val="24"/>
              </w:rPr>
              <w:t xml:space="preserve"> </w:t>
            </w:r>
            <w:proofErr w:type="spellStart"/>
            <w:r w:rsidRPr="003539C5">
              <w:rPr>
                <w:rFonts w:ascii="Arial Narrow" w:hAnsi="Arial Narrow" w:cs="Arial Narrow"/>
                <w:b/>
                <w:bCs/>
              </w:rPr>
              <w:t>Soluție</w:t>
            </w:r>
            <w:proofErr w:type="spellEnd"/>
            <w:r w:rsidRPr="003539C5">
              <w:rPr>
                <w:rFonts w:ascii="Arial Narrow" w:hAnsi="Arial Narrow" w:cs="Arial Narrow"/>
                <w:b/>
                <w:bCs/>
              </w:rPr>
              <w:t xml:space="preserve"> de </w:t>
            </w:r>
            <w:proofErr w:type="spellStart"/>
            <w:r w:rsidRPr="003539C5">
              <w:rPr>
                <w:rFonts w:ascii="Arial Narrow" w:hAnsi="Arial Narrow" w:cs="Arial Narrow"/>
                <w:b/>
                <w:bCs/>
              </w:rPr>
              <w:t>curățat</w:t>
            </w:r>
            <w:proofErr w:type="spellEnd"/>
            <w:r w:rsidRPr="003539C5">
              <w:rPr>
                <w:rFonts w:ascii="Arial Narrow" w:hAnsi="Arial Narrow" w:cs="Arial Narrow"/>
                <w:b/>
                <w:bCs/>
              </w:rPr>
              <w:t xml:space="preserve"> </w:t>
            </w:r>
            <w:proofErr w:type="spellStart"/>
            <w:r w:rsidRPr="003539C5">
              <w:rPr>
                <w:rFonts w:ascii="Arial Narrow" w:hAnsi="Arial Narrow" w:cs="Arial Narrow"/>
                <w:b/>
                <w:bCs/>
              </w:rPr>
              <w:t>anticalcar</w:t>
            </w:r>
            <w:proofErr w:type="spellEnd"/>
            <w:r w:rsidRPr="003539C5">
              <w:rPr>
                <w:rFonts w:ascii="Arial Narrow" w:hAnsi="Arial Narrow" w:cs="Arial Narrow"/>
                <w:b/>
                <w:bCs/>
              </w:rPr>
              <w:t xml:space="preserve"> </w:t>
            </w:r>
            <w:proofErr w:type="spellStart"/>
            <w:r w:rsidRPr="003539C5">
              <w:rPr>
                <w:rFonts w:ascii="Arial Narrow" w:hAnsi="Arial Narrow" w:cs="Arial Narrow"/>
                <w:b/>
                <w:bCs/>
              </w:rPr>
              <w:t>multisuprafețe</w:t>
            </w:r>
            <w:proofErr w:type="spellEnd"/>
            <w:r w:rsidRPr="003539C5">
              <w:rPr>
                <w:rFonts w:ascii="Arial Narrow" w:hAnsi="Arial Narrow" w:cs="Arial Narrow"/>
                <w:b/>
                <w:bCs/>
                <w:sz w:val="24"/>
                <w:szCs w:val="24"/>
              </w:rPr>
              <w:t xml:space="preserve"> </w:t>
            </w:r>
            <w:proofErr w:type="gramStart"/>
            <w:r w:rsidRPr="003539C5">
              <w:rPr>
                <w:rFonts w:ascii="Arial Narrow" w:hAnsi="Arial Narrow" w:cs="Arial Narrow"/>
                <w:b/>
                <w:bCs/>
                <w:sz w:val="24"/>
                <w:szCs w:val="24"/>
              </w:rPr>
              <w:t xml:space="preserve">- </w:t>
            </w:r>
            <w:r w:rsidRPr="003539C5">
              <w:rPr>
                <w:rFonts w:ascii="Arial Narrow" w:hAnsi="Arial Narrow" w:cs="Arial Narrow"/>
              </w:rPr>
              <w:t xml:space="preserve"> </w:t>
            </w:r>
            <w:proofErr w:type="spellStart"/>
            <w:r w:rsidRPr="003539C5">
              <w:rPr>
                <w:rFonts w:ascii="Arial Narrow" w:hAnsi="Arial Narrow" w:cs="Arial Narrow"/>
              </w:rPr>
              <w:t>Soluție</w:t>
            </w:r>
            <w:proofErr w:type="spellEnd"/>
            <w:proofErr w:type="gramEnd"/>
            <w:r w:rsidRPr="003539C5">
              <w:rPr>
                <w:rFonts w:ascii="Arial Narrow" w:hAnsi="Arial Narrow" w:cs="Arial Narrow"/>
              </w:rPr>
              <w:t xml:space="preserve"> de </w:t>
            </w:r>
            <w:proofErr w:type="spellStart"/>
            <w:r w:rsidRPr="003539C5">
              <w:rPr>
                <w:rFonts w:ascii="Arial Narrow" w:hAnsi="Arial Narrow" w:cs="Arial Narrow"/>
              </w:rPr>
              <w:t>curățat</w:t>
            </w:r>
            <w:proofErr w:type="spellEnd"/>
            <w:r w:rsidRPr="003539C5">
              <w:rPr>
                <w:rFonts w:ascii="Arial Narrow" w:hAnsi="Arial Narrow" w:cs="Arial Narrow"/>
              </w:rPr>
              <w:t xml:space="preserve"> </w:t>
            </w:r>
            <w:proofErr w:type="spellStart"/>
            <w:r w:rsidRPr="003539C5">
              <w:rPr>
                <w:rFonts w:ascii="Arial Narrow" w:hAnsi="Arial Narrow" w:cs="Arial Narrow"/>
              </w:rPr>
              <w:t>anticalcar</w:t>
            </w:r>
            <w:proofErr w:type="spellEnd"/>
            <w:r w:rsidRPr="003539C5">
              <w:rPr>
                <w:rFonts w:ascii="Arial Narrow" w:hAnsi="Arial Narrow" w:cs="Arial Narrow"/>
              </w:rPr>
              <w:t xml:space="preserve"> </w:t>
            </w:r>
            <w:proofErr w:type="spellStart"/>
            <w:r w:rsidRPr="003539C5">
              <w:rPr>
                <w:rFonts w:ascii="Arial Narrow" w:hAnsi="Arial Narrow" w:cs="Arial Narrow"/>
              </w:rPr>
              <w:t>multisuprafețe</w:t>
            </w:r>
            <w:proofErr w:type="spellEnd"/>
            <w:r w:rsidRPr="003539C5">
              <w:rPr>
                <w:rFonts w:ascii="Arial Narrow" w:hAnsi="Arial Narrow" w:cs="Arial Narrow"/>
              </w:rPr>
              <w:t xml:space="preserve"> (</w:t>
            </w:r>
            <w:proofErr w:type="spellStart"/>
            <w:r w:rsidRPr="003539C5">
              <w:rPr>
                <w:rFonts w:ascii="Arial Narrow" w:hAnsi="Arial Narrow" w:cs="Arial Narrow"/>
              </w:rPr>
              <w:t>Detartrant</w:t>
            </w:r>
            <w:proofErr w:type="spellEnd"/>
            <w:r w:rsidRPr="003539C5">
              <w:rPr>
                <w:rFonts w:ascii="Arial Narrow" w:hAnsi="Arial Narrow" w:cs="Arial Narrow"/>
              </w:rPr>
              <w:t>)</w:t>
            </w:r>
          </w:p>
          <w:p w14:paraId="371D93CE"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soluție</w:t>
            </w:r>
            <w:proofErr w:type="spellEnd"/>
            <w:r w:rsidRPr="003539C5">
              <w:rPr>
                <w:rFonts w:ascii="Arial Narrow" w:hAnsi="Arial Narrow" w:cs="Arial Narrow"/>
              </w:rPr>
              <w:t xml:space="preserve"> care </w:t>
            </w:r>
            <w:proofErr w:type="spellStart"/>
            <w:r w:rsidRPr="003539C5">
              <w:rPr>
                <w:rFonts w:ascii="Arial Narrow" w:hAnsi="Arial Narrow" w:cs="Arial Narrow"/>
              </w:rPr>
              <w:t>elimină</w:t>
            </w:r>
            <w:proofErr w:type="spellEnd"/>
            <w:r w:rsidRPr="003539C5">
              <w:rPr>
                <w:rFonts w:ascii="Arial Narrow" w:hAnsi="Arial Narrow" w:cs="Arial Narrow"/>
              </w:rPr>
              <w:t xml:space="preserve"> </w:t>
            </w:r>
            <w:proofErr w:type="spellStart"/>
            <w:r w:rsidRPr="003539C5">
              <w:rPr>
                <w:rFonts w:ascii="Arial Narrow" w:hAnsi="Arial Narrow" w:cs="Arial Narrow"/>
              </w:rPr>
              <w:t>tartrul</w:t>
            </w:r>
            <w:proofErr w:type="spellEnd"/>
            <w:r w:rsidRPr="003539C5">
              <w:rPr>
                <w:rFonts w:ascii="Arial Narrow" w:hAnsi="Arial Narrow" w:cs="Arial Narrow"/>
              </w:rPr>
              <w:t xml:space="preserve">, </w:t>
            </w:r>
            <w:proofErr w:type="spellStart"/>
            <w:r w:rsidRPr="003539C5">
              <w:rPr>
                <w:rFonts w:ascii="Arial Narrow" w:hAnsi="Arial Narrow" w:cs="Arial Narrow"/>
              </w:rPr>
              <w:t>uroliții</w:t>
            </w:r>
            <w:proofErr w:type="spellEnd"/>
            <w:r w:rsidRPr="003539C5">
              <w:rPr>
                <w:rFonts w:ascii="Arial Narrow" w:hAnsi="Arial Narrow" w:cs="Arial Narrow"/>
              </w:rPr>
              <w:t xml:space="preserve">, </w:t>
            </w:r>
            <w:proofErr w:type="spellStart"/>
            <w:r w:rsidRPr="003539C5">
              <w:rPr>
                <w:rFonts w:ascii="Arial Narrow" w:hAnsi="Arial Narrow" w:cs="Arial Narrow"/>
              </w:rPr>
              <w:t>rugina</w:t>
            </w:r>
            <w:proofErr w:type="spellEnd"/>
            <w:r w:rsidRPr="003539C5">
              <w:rPr>
                <w:rFonts w:ascii="Arial Narrow" w:hAnsi="Arial Narrow" w:cs="Arial Narrow"/>
              </w:rPr>
              <w:t xml:space="preserve">, </w:t>
            </w:r>
            <w:proofErr w:type="spellStart"/>
            <w:r w:rsidRPr="003539C5">
              <w:rPr>
                <w:rFonts w:ascii="Arial Narrow" w:hAnsi="Arial Narrow" w:cs="Arial Narrow"/>
              </w:rPr>
              <w:t>urmele</w:t>
            </w:r>
            <w:proofErr w:type="spellEnd"/>
            <w:r w:rsidRPr="003539C5">
              <w:rPr>
                <w:rFonts w:ascii="Arial Narrow" w:hAnsi="Arial Narrow" w:cs="Arial Narrow"/>
              </w:rPr>
              <w:t xml:space="preserve"> de </w:t>
            </w:r>
            <w:proofErr w:type="spellStart"/>
            <w:r w:rsidRPr="003539C5">
              <w:rPr>
                <w:rFonts w:ascii="Arial Narrow" w:hAnsi="Arial Narrow" w:cs="Arial Narrow"/>
              </w:rPr>
              <w:t>săpun</w:t>
            </w:r>
            <w:proofErr w:type="spellEnd"/>
            <w:r w:rsidRPr="003539C5">
              <w:rPr>
                <w:rFonts w:ascii="Arial Narrow" w:hAnsi="Arial Narrow" w:cs="Arial Narrow"/>
              </w:rPr>
              <w:t xml:space="preserve">, </w:t>
            </w:r>
            <w:proofErr w:type="spellStart"/>
            <w:r w:rsidRPr="003539C5">
              <w:rPr>
                <w:rFonts w:ascii="Arial Narrow" w:hAnsi="Arial Narrow" w:cs="Arial Narrow"/>
              </w:rPr>
              <w:t>grăsimi</w:t>
            </w:r>
            <w:proofErr w:type="spellEnd"/>
            <w:r w:rsidRPr="003539C5">
              <w:rPr>
                <w:rFonts w:ascii="Arial Narrow" w:hAnsi="Arial Narrow" w:cs="Arial Narrow"/>
              </w:rPr>
              <w:t xml:space="preserve">, </w:t>
            </w:r>
            <w:proofErr w:type="spellStart"/>
            <w:r w:rsidRPr="003539C5">
              <w:rPr>
                <w:rFonts w:ascii="Arial Narrow" w:hAnsi="Arial Narrow" w:cs="Arial Narrow"/>
              </w:rPr>
              <w:t>mucegai</w:t>
            </w:r>
            <w:proofErr w:type="spellEnd"/>
            <w:r w:rsidRPr="003539C5">
              <w:rPr>
                <w:rFonts w:ascii="Arial Narrow" w:hAnsi="Arial Narrow" w:cs="Arial Narrow"/>
              </w:rPr>
              <w:t>.</w:t>
            </w:r>
          </w:p>
          <w:p w14:paraId="04BC1E08"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ambalaj</w:t>
            </w:r>
            <w:proofErr w:type="spellEnd"/>
            <w:r w:rsidRPr="003539C5">
              <w:rPr>
                <w:rFonts w:ascii="Arial Narrow" w:hAnsi="Arial Narrow" w:cs="Arial Narrow"/>
              </w:rPr>
              <w:t xml:space="preserve"> </w:t>
            </w:r>
            <w:proofErr w:type="spellStart"/>
            <w:r w:rsidRPr="003539C5">
              <w:rPr>
                <w:rFonts w:ascii="Arial Narrow" w:hAnsi="Arial Narrow" w:cs="Arial Narrow"/>
              </w:rPr>
              <w:t>obținut</w:t>
            </w:r>
            <w:proofErr w:type="spellEnd"/>
            <w:r w:rsidRPr="003539C5">
              <w:rPr>
                <w:rFonts w:ascii="Arial Narrow" w:hAnsi="Arial Narrow" w:cs="Arial Narrow"/>
              </w:rPr>
              <w:t xml:space="preserve"> din material </w:t>
            </w:r>
            <w:proofErr w:type="spellStart"/>
            <w:r w:rsidRPr="003539C5">
              <w:rPr>
                <w:rFonts w:ascii="Arial Narrow" w:hAnsi="Arial Narrow" w:cs="Arial Narrow"/>
              </w:rPr>
              <w:t>reciclat</w:t>
            </w:r>
            <w:proofErr w:type="spellEnd"/>
            <w:r w:rsidRPr="003539C5">
              <w:rPr>
                <w:rFonts w:ascii="Arial Narrow" w:hAnsi="Arial Narrow" w:cs="Arial Narrow"/>
              </w:rPr>
              <w:t xml:space="preserve"> </w:t>
            </w:r>
            <w:proofErr w:type="spellStart"/>
            <w:r w:rsidRPr="003539C5">
              <w:rPr>
                <w:rFonts w:ascii="Arial Narrow" w:hAnsi="Arial Narrow" w:cs="Arial Narrow"/>
              </w:rPr>
              <w:t>în</w:t>
            </w:r>
            <w:proofErr w:type="spellEnd"/>
            <w:r w:rsidRPr="003539C5">
              <w:rPr>
                <w:rFonts w:ascii="Arial Narrow" w:hAnsi="Arial Narrow" w:cs="Arial Narrow"/>
              </w:rPr>
              <w:t xml:space="preserve"> </w:t>
            </w:r>
            <w:proofErr w:type="spellStart"/>
            <w:r w:rsidRPr="003539C5">
              <w:rPr>
                <w:rFonts w:ascii="Arial Narrow" w:hAnsi="Arial Narrow" w:cs="Arial Narrow"/>
              </w:rPr>
              <w:t>proporție</w:t>
            </w:r>
            <w:proofErr w:type="spellEnd"/>
            <w:r w:rsidRPr="003539C5">
              <w:rPr>
                <w:rFonts w:ascii="Arial Narrow" w:hAnsi="Arial Narrow" w:cs="Arial Narrow"/>
              </w:rPr>
              <w:t xml:space="preserve"> de cel </w:t>
            </w:r>
            <w:proofErr w:type="spellStart"/>
            <w:r w:rsidRPr="003539C5">
              <w:rPr>
                <w:rFonts w:ascii="Arial Narrow" w:hAnsi="Arial Narrow" w:cs="Arial Narrow"/>
              </w:rPr>
              <w:t>puțin</w:t>
            </w:r>
            <w:proofErr w:type="spellEnd"/>
            <w:r w:rsidRPr="003539C5">
              <w:rPr>
                <w:rFonts w:ascii="Arial Narrow" w:hAnsi="Arial Narrow" w:cs="Arial Narrow"/>
              </w:rPr>
              <w:t xml:space="preserve"> 50%</w:t>
            </w:r>
          </w:p>
          <w:p w14:paraId="3FD8C45D" w14:textId="32EFB914"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produse</w:t>
            </w:r>
            <w:proofErr w:type="spellEnd"/>
            <w:r w:rsidRPr="003539C5">
              <w:rPr>
                <w:rFonts w:ascii="Arial Narrow" w:hAnsi="Arial Narrow" w:cs="Arial Narrow"/>
              </w:rPr>
              <w:t xml:space="preserve"> care </w:t>
            </w:r>
            <w:proofErr w:type="spellStart"/>
            <w:r w:rsidRPr="003539C5">
              <w:rPr>
                <w:rFonts w:ascii="Arial Narrow" w:hAnsi="Arial Narrow" w:cs="Arial Narrow"/>
              </w:rPr>
              <w:t>să</w:t>
            </w:r>
            <w:proofErr w:type="spellEnd"/>
            <w:r w:rsidRPr="003539C5">
              <w:rPr>
                <w:rFonts w:ascii="Arial Narrow" w:hAnsi="Arial Narrow" w:cs="Arial Narrow"/>
              </w:rPr>
              <w:t xml:space="preserve"> </w:t>
            </w:r>
            <w:proofErr w:type="spellStart"/>
            <w:r w:rsidRPr="003539C5">
              <w:rPr>
                <w:rFonts w:ascii="Arial Narrow" w:hAnsi="Arial Narrow" w:cs="Arial Narrow"/>
              </w:rPr>
              <w:t>conțină</w:t>
            </w:r>
            <w:proofErr w:type="spellEnd"/>
            <w:r w:rsidRPr="003539C5">
              <w:rPr>
                <w:rFonts w:ascii="Arial Narrow" w:hAnsi="Arial Narrow" w:cs="Arial Narrow"/>
              </w:rPr>
              <w:t xml:space="preserve"> </w:t>
            </w:r>
            <w:proofErr w:type="spellStart"/>
            <w:r w:rsidRPr="003539C5">
              <w:rPr>
                <w:rFonts w:ascii="Arial Narrow" w:hAnsi="Arial Narrow" w:cs="Arial Narrow"/>
              </w:rPr>
              <w:t>eticheta</w:t>
            </w:r>
            <w:proofErr w:type="spellEnd"/>
            <w:r w:rsidR="003539C5" w:rsidRPr="003539C5">
              <w:rPr>
                <w:rFonts w:ascii="Arial Narrow" w:hAnsi="Arial Narrow" w:cs="Arial Narrow"/>
              </w:rPr>
              <w:t xml:space="preserve"> </w:t>
            </w:r>
            <w:proofErr w:type="spellStart"/>
            <w:r w:rsidRPr="003539C5">
              <w:rPr>
                <w:rFonts w:ascii="Arial Narrow" w:hAnsi="Arial Narrow" w:cs="Arial Narrow"/>
              </w:rPr>
              <w:t>ecologică</w:t>
            </w:r>
            <w:proofErr w:type="spellEnd"/>
            <w:r w:rsidRPr="003539C5">
              <w:rPr>
                <w:rFonts w:ascii="Arial Narrow" w:hAnsi="Arial Narrow" w:cs="Arial Narrow"/>
              </w:rPr>
              <w:t xml:space="preserve"> EU Ecolabel </w:t>
            </w:r>
            <w:proofErr w:type="spellStart"/>
            <w:r w:rsidRPr="003539C5">
              <w:rPr>
                <w:rFonts w:ascii="Arial Narrow" w:hAnsi="Arial Narrow" w:cs="Arial Narrow"/>
              </w:rPr>
              <w:t>sau</w:t>
            </w:r>
            <w:proofErr w:type="spellEnd"/>
            <w:r w:rsidRPr="003539C5">
              <w:rPr>
                <w:rFonts w:ascii="Arial Narrow" w:hAnsi="Arial Narrow" w:cs="Arial Narrow"/>
              </w:rPr>
              <w:t xml:space="preserve"> </w:t>
            </w:r>
            <w:proofErr w:type="spellStart"/>
            <w:r w:rsidRPr="003539C5">
              <w:rPr>
                <w:rFonts w:ascii="Arial Narrow" w:hAnsi="Arial Narrow" w:cs="Arial Narrow"/>
              </w:rPr>
              <w:t>echivalent</w:t>
            </w:r>
            <w:proofErr w:type="spellEnd"/>
            <w:r w:rsidRPr="003539C5">
              <w:rPr>
                <w:rFonts w:ascii="Arial Narrow" w:hAnsi="Arial Narrow" w:cs="Arial Narrow"/>
              </w:rPr>
              <w:t>.</w:t>
            </w:r>
          </w:p>
          <w:p w14:paraId="79F20B1C" w14:textId="77777777" w:rsidR="00E140A8" w:rsidRPr="003539C5" w:rsidRDefault="00E140A8" w:rsidP="00E140A8">
            <w:pPr>
              <w:spacing w:after="0" w:line="240" w:lineRule="auto"/>
              <w:jc w:val="both"/>
              <w:rPr>
                <w:rFonts w:ascii="Arial Narrow" w:hAnsi="Arial Narrow" w:cs="Calibri"/>
              </w:rPr>
            </w:pPr>
          </w:p>
          <w:p w14:paraId="55A11D84" w14:textId="77777777" w:rsidR="00E140A8" w:rsidRPr="003539C5" w:rsidRDefault="00E140A8" w:rsidP="00E140A8">
            <w:pPr>
              <w:spacing w:after="0" w:line="240" w:lineRule="auto"/>
              <w:jc w:val="both"/>
              <w:rPr>
                <w:rFonts w:ascii="Arial Narrow" w:hAnsi="Arial Narrow"/>
                <w:i/>
                <w:iCs/>
              </w:rPr>
            </w:pP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specifica</w:t>
            </w:r>
            <w:proofErr w:type="spellEnd"/>
            <w:r w:rsidRPr="003539C5">
              <w:rPr>
                <w:rFonts w:ascii="Arial Narrow" w:hAnsi="Arial Narrow"/>
                <w:i/>
                <w:iCs/>
              </w:rPr>
              <w:t xml:space="preserve"> </w:t>
            </w:r>
            <w:proofErr w:type="spellStart"/>
            <w:r w:rsidRPr="003539C5">
              <w:rPr>
                <w:rFonts w:ascii="Arial Narrow" w:hAnsi="Arial Narrow"/>
                <w:i/>
                <w:iCs/>
              </w:rPr>
              <w:t>denumirea</w:t>
            </w:r>
            <w:proofErr w:type="spellEnd"/>
            <w:r w:rsidRPr="003539C5">
              <w:rPr>
                <w:rFonts w:ascii="Arial Narrow" w:hAnsi="Arial Narrow"/>
                <w:i/>
                <w:iCs/>
              </w:rPr>
              <w:t xml:space="preserve"> </w:t>
            </w:r>
            <w:proofErr w:type="spellStart"/>
            <w:r w:rsidRPr="003539C5">
              <w:rPr>
                <w:rFonts w:ascii="Arial Narrow" w:hAnsi="Arial Narrow"/>
                <w:i/>
                <w:iCs/>
              </w:rPr>
              <w:t>comercială</w:t>
            </w:r>
            <w:proofErr w:type="spellEnd"/>
          </w:p>
          <w:p w14:paraId="20F643F8" w14:textId="77777777" w:rsidR="00E140A8" w:rsidRPr="003539C5" w:rsidRDefault="00E140A8" w:rsidP="00E140A8">
            <w:pPr>
              <w:spacing w:after="0" w:line="240" w:lineRule="auto"/>
              <w:jc w:val="both"/>
              <w:rPr>
                <w:rFonts w:ascii="Arial Narrow" w:hAnsi="Arial Narrow"/>
                <w:i/>
                <w:iCs/>
                <w:sz w:val="24"/>
                <w:szCs w:val="24"/>
              </w:rPr>
            </w:pP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prezenta</w:t>
            </w:r>
            <w:proofErr w:type="spellEnd"/>
            <w:r w:rsidRPr="003539C5">
              <w:rPr>
                <w:rFonts w:ascii="Arial Narrow" w:hAnsi="Arial Narrow"/>
                <w:i/>
                <w:iCs/>
              </w:rPr>
              <w:t xml:space="preserve"> </w:t>
            </w:r>
            <w:proofErr w:type="spellStart"/>
            <w:r w:rsidRPr="003539C5">
              <w:rPr>
                <w:rFonts w:ascii="Arial Narrow" w:hAnsi="Arial Narrow"/>
                <w:i/>
                <w:iCs/>
              </w:rPr>
              <w:t>eticheta</w:t>
            </w:r>
            <w:proofErr w:type="spellEnd"/>
            <w:r w:rsidRPr="003539C5">
              <w:rPr>
                <w:rFonts w:ascii="Arial Narrow" w:hAnsi="Arial Narrow"/>
                <w:i/>
                <w:iCs/>
              </w:rPr>
              <w:t xml:space="preserve"> </w:t>
            </w:r>
            <w:proofErr w:type="spellStart"/>
            <w:r w:rsidRPr="003539C5">
              <w:rPr>
                <w:rFonts w:ascii="Arial Narrow" w:hAnsi="Arial Narrow" w:cs="Arial Narrow"/>
                <w:i/>
                <w:iCs/>
              </w:rPr>
              <w:t>ecologică</w:t>
            </w:r>
            <w:proofErr w:type="spellEnd"/>
            <w:r w:rsidRPr="003539C5">
              <w:rPr>
                <w:rFonts w:ascii="Arial Narrow" w:hAnsi="Arial Narrow" w:cs="Arial Narrow"/>
                <w:i/>
                <w:iCs/>
              </w:rPr>
              <w:t xml:space="preserve"> EU Ecolabel </w:t>
            </w:r>
            <w:proofErr w:type="spellStart"/>
            <w:r w:rsidRPr="003539C5">
              <w:rPr>
                <w:rFonts w:ascii="Arial Narrow" w:hAnsi="Arial Narrow" w:cs="Arial Narrow"/>
                <w:i/>
                <w:iCs/>
              </w:rPr>
              <w:t>sau</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echivalent</w:t>
            </w:r>
            <w:proofErr w:type="spellEnd"/>
            <w:r w:rsidRPr="003539C5">
              <w:rPr>
                <w:rFonts w:ascii="Arial Narrow" w:hAnsi="Arial Narrow"/>
                <w:i/>
                <w:iCs/>
                <w:sz w:val="24"/>
                <w:szCs w:val="24"/>
              </w:rPr>
              <w:t>.)</w:t>
            </w:r>
          </w:p>
          <w:p w14:paraId="229A53F7" w14:textId="77777777" w:rsidR="00E140A8" w:rsidRPr="003539C5" w:rsidRDefault="00E140A8" w:rsidP="00E140A8">
            <w:pPr>
              <w:spacing w:after="0" w:line="240" w:lineRule="auto"/>
              <w:jc w:val="both"/>
              <w:rPr>
                <w:rFonts w:ascii="Arial Narrow" w:hAnsi="Arial Narrow"/>
                <w:i/>
                <w:iCs/>
                <w:sz w:val="24"/>
                <w:szCs w:val="24"/>
              </w:rPr>
            </w:pPr>
          </w:p>
          <w:p w14:paraId="15940087" w14:textId="77777777" w:rsidR="00E140A8" w:rsidRPr="003539C5" w:rsidRDefault="00E140A8" w:rsidP="00E140A8">
            <w:pPr>
              <w:spacing w:after="0" w:line="240" w:lineRule="auto"/>
              <w:jc w:val="both"/>
              <w:rPr>
                <w:rFonts w:ascii="Arial Narrow" w:hAnsi="Arial Narrow" w:cs="Arial Narrow"/>
                <w:bCs/>
              </w:rPr>
            </w:pPr>
            <w:r w:rsidRPr="003539C5">
              <w:rPr>
                <w:rFonts w:ascii="Arial Narrow" w:hAnsi="Arial Narrow" w:cs="Arial Narrow"/>
                <w:b/>
                <w:bCs/>
                <w:i/>
                <w:iCs/>
                <w:sz w:val="24"/>
                <w:szCs w:val="24"/>
              </w:rPr>
              <w:t xml:space="preserve">4. </w:t>
            </w:r>
            <w:proofErr w:type="spellStart"/>
            <w:r w:rsidRPr="003539C5">
              <w:rPr>
                <w:rFonts w:ascii="Arial Narrow" w:hAnsi="Arial Narrow"/>
                <w:b/>
              </w:rPr>
              <w:t>Soluție</w:t>
            </w:r>
            <w:proofErr w:type="spellEnd"/>
            <w:r w:rsidRPr="003539C5">
              <w:rPr>
                <w:rFonts w:ascii="Arial Narrow" w:hAnsi="Arial Narrow"/>
                <w:b/>
              </w:rPr>
              <w:t xml:space="preserve"> </w:t>
            </w:r>
            <w:proofErr w:type="spellStart"/>
            <w:r w:rsidRPr="003539C5">
              <w:rPr>
                <w:rFonts w:ascii="Arial Narrow" w:hAnsi="Arial Narrow"/>
                <w:b/>
              </w:rPr>
              <w:t>dezinfectantă</w:t>
            </w:r>
            <w:proofErr w:type="spellEnd"/>
            <w:r w:rsidRPr="003539C5">
              <w:rPr>
                <w:rFonts w:ascii="Arial Narrow" w:hAnsi="Arial Narrow"/>
                <w:b/>
              </w:rPr>
              <w:t xml:space="preserve"> </w:t>
            </w:r>
            <w:proofErr w:type="spellStart"/>
            <w:r w:rsidRPr="003539C5">
              <w:rPr>
                <w:rFonts w:ascii="Arial Narrow" w:hAnsi="Arial Narrow"/>
                <w:b/>
              </w:rPr>
              <w:t>concentrată</w:t>
            </w:r>
            <w:proofErr w:type="spellEnd"/>
            <w:r w:rsidRPr="003539C5">
              <w:rPr>
                <w:rFonts w:ascii="Arial Narrow" w:hAnsi="Arial Narrow"/>
                <w:b/>
              </w:rPr>
              <w:t xml:space="preserve"> </w:t>
            </w:r>
            <w:proofErr w:type="spellStart"/>
            <w:r w:rsidRPr="003539C5">
              <w:rPr>
                <w:rFonts w:ascii="Arial Narrow" w:hAnsi="Arial Narrow"/>
                <w:b/>
              </w:rPr>
              <w:t>universală</w:t>
            </w:r>
            <w:proofErr w:type="spellEnd"/>
            <w:r w:rsidRPr="003539C5">
              <w:rPr>
                <w:rFonts w:ascii="Arial Narrow" w:hAnsi="Arial Narrow"/>
                <w:b/>
              </w:rPr>
              <w:t xml:space="preserve"> de </w:t>
            </w:r>
            <w:proofErr w:type="spellStart"/>
            <w:r w:rsidRPr="003539C5">
              <w:rPr>
                <w:rFonts w:ascii="Arial Narrow" w:hAnsi="Arial Narrow"/>
                <w:b/>
              </w:rPr>
              <w:t>curățat</w:t>
            </w:r>
            <w:proofErr w:type="spellEnd"/>
            <w:r w:rsidRPr="003539C5">
              <w:rPr>
                <w:rFonts w:ascii="Arial Narrow" w:hAnsi="Arial Narrow"/>
                <w:b/>
              </w:rPr>
              <w:t xml:space="preserve"> </w:t>
            </w:r>
            <w:proofErr w:type="spellStart"/>
            <w:r w:rsidRPr="003539C5">
              <w:rPr>
                <w:rFonts w:ascii="Arial Narrow" w:hAnsi="Arial Narrow"/>
                <w:b/>
              </w:rPr>
              <w:t>geamuri</w:t>
            </w:r>
            <w:proofErr w:type="spellEnd"/>
            <w:r w:rsidRPr="003539C5">
              <w:rPr>
                <w:rFonts w:ascii="Arial Narrow" w:hAnsi="Arial Narrow"/>
                <w:b/>
              </w:rPr>
              <w:t>/</w:t>
            </w:r>
            <w:proofErr w:type="spellStart"/>
            <w:r w:rsidRPr="003539C5">
              <w:rPr>
                <w:rFonts w:ascii="Arial Narrow" w:hAnsi="Arial Narrow"/>
                <w:b/>
              </w:rPr>
              <w:t>furnituri</w:t>
            </w:r>
            <w:proofErr w:type="spellEnd"/>
            <w:r w:rsidRPr="003539C5">
              <w:rPr>
                <w:rFonts w:ascii="Arial Narrow" w:hAnsi="Arial Narrow"/>
                <w:b/>
              </w:rPr>
              <w:t>/</w:t>
            </w:r>
            <w:proofErr w:type="spellStart"/>
            <w:r w:rsidRPr="003539C5">
              <w:rPr>
                <w:rFonts w:ascii="Arial Narrow" w:hAnsi="Arial Narrow"/>
                <w:b/>
              </w:rPr>
              <w:t>multisuprafețe</w:t>
            </w:r>
            <w:proofErr w:type="spellEnd"/>
            <w:r w:rsidRPr="003539C5">
              <w:rPr>
                <w:rFonts w:ascii="Arial Narrow" w:hAnsi="Arial Narrow"/>
                <w:b/>
              </w:rPr>
              <w:t xml:space="preserve"> </w:t>
            </w:r>
            <w:proofErr w:type="spellStart"/>
            <w:r w:rsidRPr="003539C5">
              <w:rPr>
                <w:rFonts w:ascii="Arial Narrow" w:hAnsi="Arial Narrow" w:cs="Arial Narrow"/>
                <w:bCs/>
              </w:rPr>
              <w:t>Produs</w:t>
            </w:r>
            <w:proofErr w:type="spellEnd"/>
            <w:r w:rsidRPr="003539C5">
              <w:rPr>
                <w:rFonts w:ascii="Arial Narrow" w:hAnsi="Arial Narrow" w:cs="Arial Narrow"/>
                <w:bCs/>
              </w:rPr>
              <w:t xml:space="preserve"> </w:t>
            </w:r>
            <w:proofErr w:type="spellStart"/>
            <w:r w:rsidRPr="003539C5">
              <w:rPr>
                <w:rFonts w:ascii="Arial Narrow" w:hAnsi="Arial Narrow" w:cs="Arial Narrow"/>
                <w:bCs/>
              </w:rPr>
              <w:t>concentrat</w:t>
            </w:r>
            <w:proofErr w:type="spellEnd"/>
            <w:r w:rsidRPr="003539C5">
              <w:rPr>
                <w:rFonts w:ascii="Arial Narrow" w:hAnsi="Arial Narrow" w:cs="Arial Narrow"/>
                <w:bCs/>
              </w:rPr>
              <w:t xml:space="preserve">, </w:t>
            </w:r>
            <w:proofErr w:type="spellStart"/>
            <w:r w:rsidRPr="003539C5">
              <w:rPr>
                <w:rFonts w:ascii="Arial Narrow" w:hAnsi="Arial Narrow" w:cs="Arial Narrow"/>
                <w:bCs/>
              </w:rPr>
              <w:t>pentru</w:t>
            </w:r>
            <w:proofErr w:type="spellEnd"/>
            <w:r w:rsidRPr="003539C5">
              <w:rPr>
                <w:rFonts w:ascii="Arial Narrow" w:hAnsi="Arial Narrow" w:cs="Arial Narrow"/>
                <w:bCs/>
              </w:rPr>
              <w:t xml:space="preserve"> </w:t>
            </w:r>
            <w:proofErr w:type="spellStart"/>
            <w:r w:rsidRPr="003539C5">
              <w:rPr>
                <w:rFonts w:ascii="Arial Narrow" w:hAnsi="Arial Narrow" w:cs="Arial Narrow"/>
                <w:bCs/>
              </w:rPr>
              <w:t>spalarea</w:t>
            </w:r>
            <w:proofErr w:type="spellEnd"/>
            <w:r w:rsidRPr="003539C5">
              <w:rPr>
                <w:rFonts w:ascii="Arial Narrow" w:hAnsi="Arial Narrow" w:cs="Arial Narrow"/>
                <w:bCs/>
              </w:rPr>
              <w:t xml:space="preserve"> </w:t>
            </w:r>
            <w:proofErr w:type="spellStart"/>
            <w:r w:rsidRPr="003539C5">
              <w:rPr>
                <w:rFonts w:ascii="Arial Narrow" w:hAnsi="Arial Narrow" w:cs="Arial Narrow"/>
                <w:bCs/>
              </w:rPr>
              <w:t>geamurilor</w:t>
            </w:r>
            <w:proofErr w:type="spellEnd"/>
            <w:r w:rsidRPr="003539C5">
              <w:rPr>
                <w:rFonts w:ascii="Arial Narrow" w:hAnsi="Arial Narrow" w:cs="Arial Narrow"/>
                <w:bCs/>
              </w:rPr>
              <w:t xml:space="preserve">, </w:t>
            </w:r>
            <w:proofErr w:type="spellStart"/>
            <w:r w:rsidRPr="003539C5">
              <w:rPr>
                <w:rFonts w:ascii="Arial Narrow" w:hAnsi="Arial Narrow" w:cs="Arial Narrow"/>
                <w:bCs/>
              </w:rPr>
              <w:t>furniturilor</w:t>
            </w:r>
            <w:proofErr w:type="spellEnd"/>
            <w:r w:rsidRPr="003539C5">
              <w:rPr>
                <w:rFonts w:ascii="Arial Narrow" w:hAnsi="Arial Narrow" w:cs="Arial Narrow"/>
                <w:bCs/>
              </w:rPr>
              <w:t xml:space="preserve"> </w:t>
            </w:r>
            <w:proofErr w:type="spellStart"/>
            <w:r w:rsidRPr="003539C5">
              <w:rPr>
                <w:rFonts w:ascii="Arial Narrow" w:hAnsi="Arial Narrow" w:cs="Arial Narrow"/>
                <w:bCs/>
              </w:rPr>
              <w:t>și</w:t>
            </w:r>
            <w:proofErr w:type="spellEnd"/>
            <w:r w:rsidRPr="003539C5">
              <w:rPr>
                <w:rFonts w:ascii="Arial Narrow" w:hAnsi="Arial Narrow" w:cs="Arial Narrow"/>
                <w:bCs/>
              </w:rPr>
              <w:t xml:space="preserve"> </w:t>
            </w:r>
            <w:proofErr w:type="spellStart"/>
            <w:r w:rsidRPr="003539C5">
              <w:rPr>
                <w:rFonts w:ascii="Arial Narrow" w:hAnsi="Arial Narrow" w:cs="Arial Narrow"/>
                <w:bCs/>
              </w:rPr>
              <w:t>alte</w:t>
            </w:r>
            <w:proofErr w:type="spellEnd"/>
            <w:r w:rsidRPr="003539C5">
              <w:rPr>
                <w:rFonts w:ascii="Arial Narrow" w:hAnsi="Arial Narrow" w:cs="Arial Narrow"/>
                <w:bCs/>
              </w:rPr>
              <w:t xml:space="preserve"> </w:t>
            </w:r>
            <w:proofErr w:type="spellStart"/>
            <w:r w:rsidRPr="003539C5">
              <w:rPr>
                <w:rFonts w:ascii="Arial Narrow" w:hAnsi="Arial Narrow" w:cs="Arial Narrow"/>
                <w:bCs/>
              </w:rPr>
              <w:t>suprafețe</w:t>
            </w:r>
            <w:proofErr w:type="spellEnd"/>
            <w:r w:rsidRPr="003539C5">
              <w:rPr>
                <w:rFonts w:ascii="Arial Narrow" w:hAnsi="Arial Narrow" w:cs="Arial Narrow"/>
                <w:bCs/>
              </w:rPr>
              <w:t xml:space="preserve">, cu </w:t>
            </w:r>
            <w:proofErr w:type="spellStart"/>
            <w:r w:rsidRPr="003539C5">
              <w:rPr>
                <w:rFonts w:ascii="Arial Narrow" w:hAnsi="Arial Narrow" w:cs="Arial Narrow"/>
                <w:bCs/>
              </w:rPr>
              <w:t>proprietăți</w:t>
            </w:r>
            <w:proofErr w:type="spellEnd"/>
            <w:r w:rsidRPr="003539C5">
              <w:rPr>
                <w:rFonts w:ascii="Arial Narrow" w:hAnsi="Arial Narrow" w:cs="Arial Narrow"/>
                <w:bCs/>
              </w:rPr>
              <w:t xml:space="preserve"> </w:t>
            </w:r>
            <w:proofErr w:type="spellStart"/>
            <w:r w:rsidRPr="003539C5">
              <w:rPr>
                <w:rFonts w:ascii="Arial Narrow" w:hAnsi="Arial Narrow" w:cs="Arial Narrow"/>
                <w:bCs/>
              </w:rPr>
              <w:t>dezinfectante</w:t>
            </w:r>
            <w:proofErr w:type="spellEnd"/>
            <w:r w:rsidRPr="003539C5">
              <w:rPr>
                <w:rFonts w:ascii="Arial Narrow" w:hAnsi="Arial Narrow" w:cs="Arial Narrow"/>
                <w:bCs/>
              </w:rPr>
              <w:t xml:space="preserve">, </w:t>
            </w:r>
            <w:proofErr w:type="spellStart"/>
            <w:r w:rsidRPr="003539C5">
              <w:rPr>
                <w:rFonts w:ascii="Arial Narrow" w:hAnsi="Arial Narrow" w:cs="Arial Narrow"/>
                <w:bCs/>
              </w:rPr>
              <w:t>miros</w:t>
            </w:r>
            <w:proofErr w:type="spellEnd"/>
            <w:r w:rsidRPr="003539C5">
              <w:rPr>
                <w:rFonts w:ascii="Arial Narrow" w:hAnsi="Arial Narrow" w:cs="Arial Narrow"/>
                <w:bCs/>
              </w:rPr>
              <w:t xml:space="preserve"> </w:t>
            </w:r>
            <w:proofErr w:type="spellStart"/>
            <w:r w:rsidRPr="003539C5">
              <w:rPr>
                <w:rFonts w:ascii="Arial Narrow" w:hAnsi="Arial Narrow" w:cs="Arial Narrow"/>
                <w:bCs/>
              </w:rPr>
              <w:t>placut</w:t>
            </w:r>
            <w:proofErr w:type="spellEnd"/>
            <w:r w:rsidRPr="003539C5">
              <w:rPr>
                <w:rFonts w:ascii="Arial Narrow" w:hAnsi="Arial Narrow" w:cs="Arial Narrow"/>
                <w:bCs/>
              </w:rPr>
              <w:t xml:space="preserve"> </w:t>
            </w:r>
            <w:proofErr w:type="spellStart"/>
            <w:r w:rsidRPr="003539C5">
              <w:rPr>
                <w:rFonts w:ascii="Arial Narrow" w:hAnsi="Arial Narrow" w:cs="Arial Narrow"/>
                <w:bCs/>
              </w:rPr>
              <w:t>și</w:t>
            </w:r>
            <w:proofErr w:type="spellEnd"/>
            <w:r w:rsidRPr="003539C5">
              <w:rPr>
                <w:rFonts w:ascii="Arial Narrow" w:hAnsi="Arial Narrow" w:cs="Arial Narrow"/>
                <w:bCs/>
              </w:rPr>
              <w:t xml:space="preserve"> care nu </w:t>
            </w:r>
            <w:proofErr w:type="spellStart"/>
            <w:r w:rsidRPr="003539C5">
              <w:rPr>
                <w:rFonts w:ascii="Arial Narrow" w:hAnsi="Arial Narrow" w:cs="Arial Narrow"/>
                <w:bCs/>
              </w:rPr>
              <w:t>lasă</w:t>
            </w:r>
            <w:proofErr w:type="spellEnd"/>
            <w:r w:rsidRPr="003539C5">
              <w:rPr>
                <w:rFonts w:ascii="Arial Narrow" w:hAnsi="Arial Narrow" w:cs="Arial Narrow"/>
                <w:bCs/>
              </w:rPr>
              <w:t xml:space="preserve"> </w:t>
            </w:r>
            <w:proofErr w:type="spellStart"/>
            <w:r w:rsidRPr="003539C5">
              <w:rPr>
                <w:rFonts w:ascii="Arial Narrow" w:hAnsi="Arial Narrow" w:cs="Arial Narrow"/>
                <w:bCs/>
              </w:rPr>
              <w:t>urme</w:t>
            </w:r>
            <w:proofErr w:type="spellEnd"/>
            <w:r w:rsidRPr="003539C5">
              <w:rPr>
                <w:rFonts w:ascii="Arial Narrow" w:hAnsi="Arial Narrow" w:cs="Arial Narrow"/>
                <w:bCs/>
              </w:rPr>
              <w:t xml:space="preserve">. Nu </w:t>
            </w:r>
            <w:proofErr w:type="spellStart"/>
            <w:r w:rsidRPr="003539C5">
              <w:rPr>
                <w:rFonts w:ascii="Arial Narrow" w:hAnsi="Arial Narrow" w:cs="Arial Narrow"/>
                <w:bCs/>
              </w:rPr>
              <w:t>atacă</w:t>
            </w:r>
            <w:proofErr w:type="spellEnd"/>
            <w:r w:rsidRPr="003539C5">
              <w:rPr>
                <w:rFonts w:ascii="Arial Narrow" w:hAnsi="Arial Narrow" w:cs="Arial Narrow"/>
                <w:bCs/>
              </w:rPr>
              <w:t xml:space="preserve"> </w:t>
            </w:r>
            <w:proofErr w:type="spellStart"/>
            <w:r w:rsidRPr="003539C5">
              <w:rPr>
                <w:rFonts w:ascii="Arial Narrow" w:hAnsi="Arial Narrow" w:cs="Arial Narrow"/>
                <w:bCs/>
              </w:rPr>
              <w:t>garniturile</w:t>
            </w:r>
            <w:proofErr w:type="spellEnd"/>
            <w:r w:rsidRPr="003539C5">
              <w:rPr>
                <w:rFonts w:ascii="Arial Narrow" w:hAnsi="Arial Narrow" w:cs="Arial Narrow"/>
                <w:bCs/>
              </w:rPr>
              <w:t xml:space="preserve"> de </w:t>
            </w:r>
            <w:proofErr w:type="spellStart"/>
            <w:r w:rsidRPr="003539C5">
              <w:rPr>
                <w:rFonts w:ascii="Arial Narrow" w:hAnsi="Arial Narrow" w:cs="Arial Narrow"/>
                <w:bCs/>
              </w:rPr>
              <w:t>cauciuc</w:t>
            </w:r>
            <w:proofErr w:type="spellEnd"/>
            <w:r w:rsidRPr="003539C5">
              <w:rPr>
                <w:rFonts w:ascii="Arial Narrow" w:hAnsi="Arial Narrow" w:cs="Arial Narrow"/>
                <w:bCs/>
              </w:rPr>
              <w:t xml:space="preserve">, </w:t>
            </w:r>
            <w:proofErr w:type="spellStart"/>
            <w:r w:rsidRPr="003539C5">
              <w:rPr>
                <w:rFonts w:ascii="Arial Narrow" w:hAnsi="Arial Narrow" w:cs="Arial Narrow"/>
                <w:bCs/>
              </w:rPr>
              <w:t>plasticul</w:t>
            </w:r>
            <w:proofErr w:type="spellEnd"/>
            <w:r w:rsidRPr="003539C5">
              <w:rPr>
                <w:rFonts w:ascii="Arial Narrow" w:hAnsi="Arial Narrow" w:cs="Arial Narrow"/>
                <w:bCs/>
              </w:rPr>
              <w:t xml:space="preserve"> </w:t>
            </w:r>
            <w:proofErr w:type="spellStart"/>
            <w:r w:rsidRPr="003539C5">
              <w:rPr>
                <w:rFonts w:ascii="Arial Narrow" w:hAnsi="Arial Narrow" w:cs="Arial Narrow"/>
                <w:bCs/>
              </w:rPr>
              <w:t>sau</w:t>
            </w:r>
            <w:proofErr w:type="spellEnd"/>
            <w:r w:rsidRPr="003539C5">
              <w:rPr>
                <w:rFonts w:ascii="Arial Narrow" w:hAnsi="Arial Narrow" w:cs="Arial Narrow"/>
                <w:bCs/>
              </w:rPr>
              <w:t xml:space="preserve"> </w:t>
            </w:r>
            <w:proofErr w:type="spellStart"/>
            <w:r w:rsidRPr="003539C5">
              <w:rPr>
                <w:rFonts w:ascii="Arial Narrow" w:hAnsi="Arial Narrow" w:cs="Arial Narrow"/>
                <w:bCs/>
              </w:rPr>
              <w:t>vopseaua</w:t>
            </w:r>
            <w:proofErr w:type="spellEnd"/>
            <w:r w:rsidRPr="003539C5">
              <w:rPr>
                <w:rFonts w:ascii="Arial Narrow" w:hAnsi="Arial Narrow" w:cs="Arial Narrow"/>
                <w:bCs/>
              </w:rPr>
              <w:t xml:space="preserve"> de </w:t>
            </w:r>
            <w:proofErr w:type="spellStart"/>
            <w:r w:rsidRPr="003539C5">
              <w:rPr>
                <w:rFonts w:ascii="Arial Narrow" w:hAnsi="Arial Narrow" w:cs="Arial Narrow"/>
                <w:bCs/>
              </w:rPr>
              <w:t>orice</w:t>
            </w:r>
            <w:proofErr w:type="spellEnd"/>
            <w:r w:rsidRPr="003539C5">
              <w:rPr>
                <w:rFonts w:ascii="Arial Narrow" w:hAnsi="Arial Narrow" w:cs="Arial Narrow"/>
                <w:bCs/>
              </w:rPr>
              <w:t xml:space="preserve"> </w:t>
            </w:r>
            <w:proofErr w:type="spellStart"/>
            <w:r w:rsidRPr="003539C5">
              <w:rPr>
                <w:rFonts w:ascii="Arial Narrow" w:hAnsi="Arial Narrow" w:cs="Arial Narrow"/>
                <w:bCs/>
              </w:rPr>
              <w:t>natură</w:t>
            </w:r>
            <w:proofErr w:type="spellEnd"/>
            <w:r w:rsidRPr="003539C5">
              <w:rPr>
                <w:rFonts w:ascii="Arial Narrow" w:hAnsi="Arial Narrow" w:cs="Arial Narrow"/>
                <w:bCs/>
              </w:rPr>
              <w:t>.</w:t>
            </w:r>
          </w:p>
          <w:p w14:paraId="69E4EDB1" w14:textId="77777777" w:rsidR="00E140A8" w:rsidRPr="003539C5" w:rsidRDefault="00E140A8" w:rsidP="00E140A8">
            <w:pPr>
              <w:spacing w:after="0" w:line="240" w:lineRule="auto"/>
              <w:jc w:val="both"/>
              <w:rPr>
                <w:rFonts w:ascii="Arial Narrow" w:hAnsi="Arial Narrow" w:cs="Arial Narrow"/>
              </w:rPr>
            </w:pPr>
            <w:r w:rsidRPr="003539C5">
              <w:rPr>
                <w:rFonts w:ascii="Arial Narrow" w:hAnsi="Arial Narrow" w:cs="Arial Narrow"/>
              </w:rPr>
              <w:t>-</w:t>
            </w:r>
            <w:proofErr w:type="spellStart"/>
            <w:r w:rsidRPr="003539C5">
              <w:rPr>
                <w:rFonts w:ascii="Arial Narrow" w:hAnsi="Arial Narrow" w:cs="Arial Narrow"/>
              </w:rPr>
              <w:t>ambalaj</w:t>
            </w:r>
            <w:proofErr w:type="spellEnd"/>
            <w:r w:rsidRPr="003539C5">
              <w:rPr>
                <w:rFonts w:ascii="Arial Narrow" w:hAnsi="Arial Narrow" w:cs="Arial Narrow"/>
              </w:rPr>
              <w:t xml:space="preserve"> </w:t>
            </w:r>
            <w:proofErr w:type="spellStart"/>
            <w:r w:rsidRPr="003539C5">
              <w:rPr>
                <w:rFonts w:ascii="Arial Narrow" w:hAnsi="Arial Narrow" w:cs="Arial Narrow"/>
              </w:rPr>
              <w:t>obținut</w:t>
            </w:r>
            <w:proofErr w:type="spellEnd"/>
            <w:r w:rsidRPr="003539C5">
              <w:rPr>
                <w:rFonts w:ascii="Arial Narrow" w:hAnsi="Arial Narrow" w:cs="Arial Narrow"/>
              </w:rPr>
              <w:t xml:space="preserve"> din material </w:t>
            </w:r>
            <w:proofErr w:type="spellStart"/>
            <w:r w:rsidRPr="003539C5">
              <w:rPr>
                <w:rFonts w:ascii="Arial Narrow" w:hAnsi="Arial Narrow" w:cs="Arial Narrow"/>
              </w:rPr>
              <w:t>reciclat</w:t>
            </w:r>
            <w:proofErr w:type="spellEnd"/>
            <w:r w:rsidRPr="003539C5">
              <w:rPr>
                <w:rFonts w:ascii="Arial Narrow" w:hAnsi="Arial Narrow" w:cs="Arial Narrow"/>
              </w:rPr>
              <w:t xml:space="preserve"> </w:t>
            </w:r>
            <w:proofErr w:type="spellStart"/>
            <w:r w:rsidRPr="003539C5">
              <w:rPr>
                <w:rFonts w:ascii="Arial Narrow" w:hAnsi="Arial Narrow" w:cs="Arial Narrow"/>
              </w:rPr>
              <w:t>în</w:t>
            </w:r>
            <w:proofErr w:type="spellEnd"/>
            <w:r w:rsidRPr="003539C5">
              <w:rPr>
                <w:rFonts w:ascii="Arial Narrow" w:hAnsi="Arial Narrow" w:cs="Arial Narrow"/>
              </w:rPr>
              <w:t xml:space="preserve"> </w:t>
            </w:r>
            <w:proofErr w:type="spellStart"/>
            <w:r w:rsidRPr="003539C5">
              <w:rPr>
                <w:rFonts w:ascii="Arial Narrow" w:hAnsi="Arial Narrow" w:cs="Arial Narrow"/>
              </w:rPr>
              <w:t>proporție</w:t>
            </w:r>
            <w:proofErr w:type="spellEnd"/>
            <w:r w:rsidRPr="003539C5">
              <w:rPr>
                <w:rFonts w:ascii="Arial Narrow" w:hAnsi="Arial Narrow" w:cs="Arial Narrow"/>
              </w:rPr>
              <w:t xml:space="preserve"> de cel </w:t>
            </w:r>
            <w:proofErr w:type="spellStart"/>
            <w:r w:rsidRPr="003539C5">
              <w:rPr>
                <w:rFonts w:ascii="Arial Narrow" w:hAnsi="Arial Narrow" w:cs="Arial Narrow"/>
              </w:rPr>
              <w:t>puțin</w:t>
            </w:r>
            <w:proofErr w:type="spellEnd"/>
            <w:r w:rsidRPr="003539C5">
              <w:rPr>
                <w:rFonts w:ascii="Arial Narrow" w:hAnsi="Arial Narrow" w:cs="Arial Narrow"/>
              </w:rPr>
              <w:t xml:space="preserve"> 50%</w:t>
            </w:r>
          </w:p>
          <w:p w14:paraId="0E7F976A" w14:textId="4B3D6ED3" w:rsidR="00E140A8" w:rsidRPr="003539C5" w:rsidRDefault="00E140A8" w:rsidP="00E140A8">
            <w:pPr>
              <w:spacing w:after="0" w:line="240" w:lineRule="auto"/>
              <w:jc w:val="both"/>
              <w:rPr>
                <w:rFonts w:ascii="Arial Narrow" w:hAnsi="Arial Narrow" w:cs="Calibri"/>
              </w:rPr>
            </w:pPr>
            <w:r w:rsidRPr="003539C5">
              <w:rPr>
                <w:rFonts w:ascii="Arial Narrow" w:hAnsi="Arial Narrow" w:cs="Arial Narrow"/>
              </w:rPr>
              <w:t>--</w:t>
            </w:r>
            <w:proofErr w:type="spellStart"/>
            <w:r w:rsidRPr="003539C5">
              <w:rPr>
                <w:rFonts w:ascii="Arial Narrow" w:hAnsi="Arial Narrow" w:cs="Arial Narrow"/>
              </w:rPr>
              <w:t>produse</w:t>
            </w:r>
            <w:proofErr w:type="spellEnd"/>
            <w:r w:rsidRPr="003539C5">
              <w:rPr>
                <w:rFonts w:ascii="Arial Narrow" w:hAnsi="Arial Narrow" w:cs="Arial Narrow"/>
              </w:rPr>
              <w:t xml:space="preserve"> care </w:t>
            </w:r>
            <w:proofErr w:type="spellStart"/>
            <w:r w:rsidRPr="003539C5">
              <w:rPr>
                <w:rFonts w:ascii="Arial Narrow" w:hAnsi="Arial Narrow" w:cs="Arial Narrow"/>
              </w:rPr>
              <w:t>să</w:t>
            </w:r>
            <w:proofErr w:type="spellEnd"/>
            <w:r w:rsidRPr="003539C5">
              <w:rPr>
                <w:rFonts w:ascii="Arial Narrow" w:hAnsi="Arial Narrow" w:cs="Arial Narrow"/>
              </w:rPr>
              <w:t xml:space="preserve"> </w:t>
            </w:r>
            <w:proofErr w:type="spellStart"/>
            <w:r w:rsidRPr="003539C5">
              <w:rPr>
                <w:rFonts w:ascii="Arial Narrow" w:hAnsi="Arial Narrow" w:cs="Arial Narrow"/>
              </w:rPr>
              <w:t>conțină</w:t>
            </w:r>
            <w:proofErr w:type="spellEnd"/>
            <w:r w:rsidRPr="003539C5">
              <w:rPr>
                <w:rFonts w:ascii="Arial Narrow" w:hAnsi="Arial Narrow" w:cs="Arial Narrow"/>
              </w:rPr>
              <w:t xml:space="preserve"> </w:t>
            </w:r>
            <w:proofErr w:type="spellStart"/>
            <w:r w:rsidRPr="003539C5">
              <w:rPr>
                <w:rFonts w:ascii="Arial Narrow" w:hAnsi="Arial Narrow" w:cs="Arial Narrow"/>
              </w:rPr>
              <w:t>eticheta</w:t>
            </w:r>
            <w:proofErr w:type="spellEnd"/>
            <w:r w:rsidR="003539C5" w:rsidRPr="003539C5">
              <w:rPr>
                <w:rFonts w:ascii="Arial Narrow" w:hAnsi="Arial Narrow" w:cs="Arial Narrow"/>
              </w:rPr>
              <w:t xml:space="preserve"> </w:t>
            </w:r>
            <w:proofErr w:type="spellStart"/>
            <w:r w:rsidRPr="003539C5">
              <w:rPr>
                <w:rFonts w:ascii="Arial Narrow" w:hAnsi="Arial Narrow" w:cs="Arial Narrow"/>
              </w:rPr>
              <w:t>ecologică</w:t>
            </w:r>
            <w:proofErr w:type="spellEnd"/>
            <w:r w:rsidRPr="003539C5">
              <w:rPr>
                <w:rFonts w:ascii="Arial Narrow" w:hAnsi="Arial Narrow" w:cs="Arial Narrow"/>
              </w:rPr>
              <w:t xml:space="preserve"> EU Ecolabel </w:t>
            </w:r>
            <w:proofErr w:type="spellStart"/>
            <w:r w:rsidRPr="003539C5">
              <w:rPr>
                <w:rFonts w:ascii="Arial Narrow" w:hAnsi="Arial Narrow" w:cs="Arial Narrow"/>
              </w:rPr>
              <w:t>sau</w:t>
            </w:r>
            <w:proofErr w:type="spellEnd"/>
            <w:r w:rsidRPr="003539C5">
              <w:rPr>
                <w:rFonts w:ascii="Arial Narrow" w:hAnsi="Arial Narrow" w:cs="Arial Narrow"/>
              </w:rPr>
              <w:t xml:space="preserve"> </w:t>
            </w:r>
            <w:proofErr w:type="spellStart"/>
            <w:r w:rsidRPr="003539C5">
              <w:rPr>
                <w:rFonts w:ascii="Arial Narrow" w:hAnsi="Arial Narrow" w:cs="Arial Narrow"/>
              </w:rPr>
              <w:t>echivalent</w:t>
            </w:r>
            <w:proofErr w:type="spellEnd"/>
            <w:r w:rsidRPr="003539C5">
              <w:rPr>
                <w:rFonts w:ascii="Arial Narrow" w:hAnsi="Arial Narrow" w:cs="Arial Narrow"/>
              </w:rPr>
              <w:t>.</w:t>
            </w:r>
          </w:p>
          <w:p w14:paraId="4FE07780" w14:textId="77777777" w:rsidR="00E140A8" w:rsidRPr="003539C5" w:rsidRDefault="00E140A8" w:rsidP="00E140A8">
            <w:pPr>
              <w:spacing w:after="0" w:line="240" w:lineRule="auto"/>
              <w:jc w:val="both"/>
              <w:rPr>
                <w:rFonts w:ascii="Arial Narrow" w:hAnsi="Arial Narrow"/>
                <w:bCs/>
              </w:rPr>
            </w:pPr>
            <w:r w:rsidRPr="003539C5">
              <w:rPr>
                <w:rFonts w:ascii="Arial Narrow" w:hAnsi="Arial Narrow"/>
                <w:bCs/>
              </w:rPr>
              <w:t xml:space="preserve">- </w:t>
            </w:r>
            <w:proofErr w:type="spellStart"/>
            <w:r w:rsidRPr="003539C5">
              <w:rPr>
                <w:rFonts w:ascii="Arial Narrow" w:hAnsi="Arial Narrow"/>
                <w:bCs/>
              </w:rPr>
              <w:t>Ambalajele</w:t>
            </w:r>
            <w:proofErr w:type="spellEnd"/>
            <w:r w:rsidRPr="003539C5">
              <w:rPr>
                <w:rFonts w:ascii="Arial Narrow" w:hAnsi="Arial Narrow"/>
                <w:bCs/>
              </w:rPr>
              <w:t xml:space="preserve"> tip spray </w:t>
            </w:r>
            <w:proofErr w:type="spellStart"/>
            <w:r w:rsidRPr="003539C5">
              <w:rPr>
                <w:rFonts w:ascii="Arial Narrow" w:hAnsi="Arial Narrow"/>
                <w:bCs/>
              </w:rPr>
              <w:t>utilizate</w:t>
            </w:r>
            <w:proofErr w:type="spellEnd"/>
            <w:r w:rsidRPr="003539C5">
              <w:rPr>
                <w:rFonts w:ascii="Arial Narrow" w:hAnsi="Arial Narrow"/>
                <w:bCs/>
              </w:rPr>
              <w:t xml:space="preserve"> nu </w:t>
            </w:r>
            <w:proofErr w:type="spellStart"/>
            <w:r w:rsidRPr="003539C5">
              <w:rPr>
                <w:rFonts w:ascii="Arial Narrow" w:hAnsi="Arial Narrow"/>
                <w:bCs/>
              </w:rPr>
              <w:t>trebuie</w:t>
            </w:r>
            <w:proofErr w:type="spellEnd"/>
            <w:r w:rsidRPr="003539C5">
              <w:rPr>
                <w:rFonts w:ascii="Arial Narrow" w:hAnsi="Arial Narrow"/>
                <w:bCs/>
              </w:rPr>
              <w:t xml:space="preserve"> </w:t>
            </w:r>
            <w:proofErr w:type="spellStart"/>
            <w:r w:rsidRPr="003539C5">
              <w:rPr>
                <w:rFonts w:ascii="Arial Narrow" w:hAnsi="Arial Narrow"/>
                <w:bCs/>
              </w:rPr>
              <w:t>să</w:t>
            </w:r>
            <w:proofErr w:type="spellEnd"/>
            <w:r w:rsidRPr="003539C5">
              <w:rPr>
                <w:rFonts w:ascii="Arial Narrow" w:hAnsi="Arial Narrow"/>
                <w:bCs/>
              </w:rPr>
              <w:t xml:space="preserve"> </w:t>
            </w:r>
            <w:proofErr w:type="spellStart"/>
            <w:r w:rsidRPr="003539C5">
              <w:rPr>
                <w:rFonts w:ascii="Arial Narrow" w:hAnsi="Arial Narrow"/>
                <w:bCs/>
              </w:rPr>
              <w:t>conțină</w:t>
            </w:r>
            <w:proofErr w:type="spellEnd"/>
            <w:r w:rsidRPr="003539C5">
              <w:rPr>
                <w:rFonts w:ascii="Arial Narrow" w:hAnsi="Arial Narrow"/>
                <w:bCs/>
              </w:rPr>
              <w:t xml:space="preserve"> </w:t>
            </w:r>
            <w:proofErr w:type="spellStart"/>
            <w:r w:rsidRPr="003539C5">
              <w:rPr>
                <w:rFonts w:ascii="Arial Narrow" w:hAnsi="Arial Narrow"/>
                <w:bCs/>
              </w:rPr>
              <w:t>agenți</w:t>
            </w:r>
            <w:proofErr w:type="spellEnd"/>
            <w:r w:rsidRPr="003539C5">
              <w:rPr>
                <w:rFonts w:ascii="Arial Narrow" w:hAnsi="Arial Narrow"/>
                <w:bCs/>
              </w:rPr>
              <w:t xml:space="preserve"> de </w:t>
            </w:r>
            <w:proofErr w:type="spellStart"/>
            <w:r w:rsidRPr="003539C5">
              <w:rPr>
                <w:rFonts w:ascii="Arial Narrow" w:hAnsi="Arial Narrow"/>
                <w:bCs/>
              </w:rPr>
              <w:t>propulsie</w:t>
            </w:r>
            <w:proofErr w:type="spellEnd"/>
            <w:r w:rsidRPr="003539C5">
              <w:rPr>
                <w:rFonts w:ascii="Arial Narrow" w:hAnsi="Arial Narrow"/>
                <w:bCs/>
              </w:rPr>
              <w:t>.</w:t>
            </w:r>
          </w:p>
          <w:p w14:paraId="715559F7" w14:textId="77777777" w:rsidR="00E140A8" w:rsidRPr="003539C5" w:rsidRDefault="00E140A8" w:rsidP="00E140A8">
            <w:pPr>
              <w:spacing w:after="0" w:line="240" w:lineRule="auto"/>
              <w:jc w:val="both"/>
              <w:rPr>
                <w:rFonts w:ascii="Arial Narrow" w:hAnsi="Arial Narrow"/>
              </w:rPr>
            </w:pPr>
            <w:r w:rsidRPr="003539C5">
              <w:rPr>
                <w:rFonts w:ascii="Arial Narrow" w:hAnsi="Arial Narrow"/>
                <w:bCs/>
              </w:rPr>
              <w:t>-</w:t>
            </w:r>
            <w:r w:rsidRPr="003539C5">
              <w:rPr>
                <w:rFonts w:ascii="Arial Narrow" w:hAnsi="Arial Narrow"/>
              </w:rPr>
              <w:t xml:space="preserve"> </w:t>
            </w:r>
            <w:proofErr w:type="spellStart"/>
            <w:r w:rsidRPr="003539C5">
              <w:rPr>
                <w:rFonts w:ascii="Arial Narrow" w:hAnsi="Arial Narrow"/>
              </w:rPr>
              <w:t>Ambalajele</w:t>
            </w:r>
            <w:proofErr w:type="spellEnd"/>
            <w:r w:rsidRPr="003539C5">
              <w:rPr>
                <w:rFonts w:ascii="Arial Narrow" w:hAnsi="Arial Narrow"/>
              </w:rPr>
              <w:t xml:space="preserve"> tip </w:t>
            </w:r>
            <w:proofErr w:type="spellStart"/>
            <w:r w:rsidRPr="003539C5">
              <w:rPr>
                <w:rFonts w:ascii="Arial Narrow" w:hAnsi="Arial Narrow"/>
              </w:rPr>
              <w:t>pulverizatoare</w:t>
            </w:r>
            <w:proofErr w:type="spellEnd"/>
            <w:r w:rsidRPr="003539C5">
              <w:rPr>
                <w:rFonts w:ascii="Arial Narrow" w:hAnsi="Arial Narrow"/>
              </w:rPr>
              <w:t xml:space="preserve"> - pistol </w:t>
            </w:r>
            <w:proofErr w:type="spellStart"/>
            <w:r w:rsidRPr="003539C5">
              <w:rPr>
                <w:rFonts w:ascii="Arial Narrow" w:hAnsi="Arial Narrow"/>
              </w:rPr>
              <w:t>utilizate</w:t>
            </w:r>
            <w:proofErr w:type="spellEnd"/>
            <w:r w:rsidRPr="003539C5">
              <w:rPr>
                <w:rFonts w:ascii="Arial Narrow" w:hAnsi="Arial Narrow"/>
              </w:rPr>
              <w:t xml:space="preserve"> </w:t>
            </w:r>
            <w:proofErr w:type="spellStart"/>
            <w:r w:rsidRPr="003539C5">
              <w:rPr>
                <w:rFonts w:ascii="Arial Narrow" w:hAnsi="Arial Narrow"/>
              </w:rPr>
              <w:t>pentru</w:t>
            </w:r>
            <w:proofErr w:type="spellEnd"/>
            <w:r w:rsidRPr="003539C5">
              <w:rPr>
                <w:rFonts w:ascii="Arial Narrow" w:hAnsi="Arial Narrow"/>
              </w:rPr>
              <w:t xml:space="preserve"> </w:t>
            </w:r>
            <w:proofErr w:type="spellStart"/>
            <w:r w:rsidRPr="003539C5">
              <w:rPr>
                <w:rFonts w:ascii="Arial Narrow" w:hAnsi="Arial Narrow"/>
              </w:rPr>
              <w:t>detergenți</w:t>
            </w:r>
            <w:proofErr w:type="spellEnd"/>
            <w:r w:rsidRPr="003539C5">
              <w:rPr>
                <w:rFonts w:ascii="Arial Narrow" w:hAnsi="Arial Narrow"/>
              </w:rPr>
              <w:t xml:space="preserve"> </w:t>
            </w:r>
            <w:proofErr w:type="spellStart"/>
            <w:r w:rsidRPr="003539C5">
              <w:rPr>
                <w:rFonts w:ascii="Arial Narrow" w:hAnsi="Arial Narrow"/>
              </w:rPr>
              <w:t>universali</w:t>
            </w:r>
            <w:proofErr w:type="spellEnd"/>
            <w:r w:rsidRPr="003539C5">
              <w:rPr>
                <w:rFonts w:ascii="Arial Narrow" w:hAnsi="Arial Narrow"/>
              </w:rPr>
              <w:t xml:space="preserve">, </w:t>
            </w:r>
            <w:proofErr w:type="spellStart"/>
            <w:r w:rsidRPr="003539C5">
              <w:rPr>
                <w:rFonts w:ascii="Arial Narrow" w:hAnsi="Arial Narrow"/>
              </w:rPr>
              <w:t>detergenți</w:t>
            </w:r>
            <w:proofErr w:type="spellEnd"/>
            <w:r w:rsidRPr="003539C5">
              <w:rPr>
                <w:rFonts w:ascii="Arial Narrow" w:hAnsi="Arial Narrow"/>
              </w:rPr>
              <w:t xml:space="preserve"> </w:t>
            </w:r>
            <w:proofErr w:type="spellStart"/>
            <w:r w:rsidRPr="003539C5">
              <w:rPr>
                <w:rFonts w:ascii="Arial Narrow" w:hAnsi="Arial Narrow"/>
              </w:rPr>
              <w:t>pentru</w:t>
            </w:r>
            <w:proofErr w:type="spellEnd"/>
            <w:r w:rsidRPr="003539C5">
              <w:rPr>
                <w:rFonts w:ascii="Arial Narrow" w:hAnsi="Arial Narrow"/>
              </w:rPr>
              <w:t xml:space="preserve"> </w:t>
            </w:r>
            <w:proofErr w:type="spellStart"/>
            <w:r w:rsidRPr="003539C5">
              <w:rPr>
                <w:rFonts w:ascii="Arial Narrow" w:hAnsi="Arial Narrow"/>
              </w:rPr>
              <w:t>instalații</w:t>
            </w:r>
            <w:proofErr w:type="spellEnd"/>
            <w:r w:rsidRPr="003539C5">
              <w:rPr>
                <w:rFonts w:ascii="Arial Narrow" w:hAnsi="Arial Narrow"/>
              </w:rPr>
              <w:t xml:space="preserve"> </w:t>
            </w:r>
            <w:proofErr w:type="spellStart"/>
            <w:r w:rsidRPr="003539C5">
              <w:rPr>
                <w:rFonts w:ascii="Arial Narrow" w:hAnsi="Arial Narrow"/>
              </w:rPr>
              <w:t>sanitare</w:t>
            </w:r>
            <w:proofErr w:type="spellEnd"/>
            <w:r w:rsidRPr="003539C5">
              <w:rPr>
                <w:rFonts w:ascii="Arial Narrow" w:hAnsi="Arial Narrow"/>
              </w:rPr>
              <w:t xml:space="preserve"> </w:t>
            </w:r>
            <w:proofErr w:type="spellStart"/>
            <w:r w:rsidRPr="003539C5">
              <w:rPr>
                <w:rFonts w:ascii="Arial Narrow" w:hAnsi="Arial Narrow"/>
              </w:rPr>
              <w:t>trebuie</w:t>
            </w:r>
            <w:proofErr w:type="spellEnd"/>
            <w:r w:rsidRPr="003539C5">
              <w:rPr>
                <w:rFonts w:ascii="Arial Narrow" w:hAnsi="Arial Narrow"/>
              </w:rPr>
              <w:t xml:space="preserve"> </w:t>
            </w:r>
            <w:proofErr w:type="spellStart"/>
            <w:r w:rsidRPr="003539C5">
              <w:rPr>
                <w:rFonts w:ascii="Arial Narrow" w:hAnsi="Arial Narrow"/>
              </w:rPr>
              <w:t>să</w:t>
            </w:r>
            <w:proofErr w:type="spellEnd"/>
            <w:r w:rsidRPr="003539C5">
              <w:rPr>
                <w:rFonts w:ascii="Arial Narrow" w:hAnsi="Arial Narrow"/>
              </w:rPr>
              <w:t xml:space="preserve"> fie </w:t>
            </w:r>
            <w:proofErr w:type="spellStart"/>
            <w:r w:rsidRPr="003539C5">
              <w:rPr>
                <w:rFonts w:ascii="Arial Narrow" w:hAnsi="Arial Narrow"/>
              </w:rPr>
              <w:t>comercializate</w:t>
            </w:r>
            <w:proofErr w:type="spellEnd"/>
            <w:r w:rsidRPr="003539C5">
              <w:rPr>
                <w:rFonts w:ascii="Arial Narrow" w:hAnsi="Arial Narrow"/>
              </w:rPr>
              <w:t xml:space="preserve"> ca </w:t>
            </w:r>
            <w:proofErr w:type="spellStart"/>
            <w:r w:rsidRPr="003539C5">
              <w:rPr>
                <w:rFonts w:ascii="Arial Narrow" w:hAnsi="Arial Narrow"/>
              </w:rPr>
              <w:t>parte</w:t>
            </w:r>
            <w:proofErr w:type="spellEnd"/>
            <w:r w:rsidRPr="003539C5">
              <w:rPr>
                <w:rFonts w:ascii="Arial Narrow" w:hAnsi="Arial Narrow"/>
              </w:rPr>
              <w:t xml:space="preserve"> a </w:t>
            </w:r>
            <w:proofErr w:type="spellStart"/>
            <w:r w:rsidRPr="003539C5">
              <w:rPr>
                <w:rFonts w:ascii="Arial Narrow" w:hAnsi="Arial Narrow"/>
              </w:rPr>
              <w:t>unui</w:t>
            </w:r>
            <w:proofErr w:type="spellEnd"/>
            <w:r w:rsidRPr="003539C5">
              <w:rPr>
                <w:rFonts w:ascii="Arial Narrow" w:hAnsi="Arial Narrow"/>
              </w:rPr>
              <w:t xml:space="preserve"> </w:t>
            </w:r>
            <w:proofErr w:type="spellStart"/>
            <w:r w:rsidRPr="003539C5">
              <w:rPr>
                <w:rFonts w:ascii="Arial Narrow" w:hAnsi="Arial Narrow"/>
              </w:rPr>
              <w:t>sistem</w:t>
            </w:r>
            <w:proofErr w:type="spellEnd"/>
            <w:r w:rsidRPr="003539C5">
              <w:rPr>
                <w:rFonts w:ascii="Arial Narrow" w:hAnsi="Arial Narrow"/>
              </w:rPr>
              <w:t xml:space="preserve"> de </w:t>
            </w:r>
            <w:proofErr w:type="spellStart"/>
            <w:r w:rsidRPr="003539C5">
              <w:rPr>
                <w:rFonts w:ascii="Arial Narrow" w:hAnsi="Arial Narrow"/>
              </w:rPr>
              <w:t>reumplere</w:t>
            </w:r>
            <w:proofErr w:type="spellEnd"/>
            <w:r w:rsidRPr="003539C5">
              <w:rPr>
                <w:rFonts w:ascii="Arial Narrow" w:hAnsi="Arial Narrow"/>
              </w:rPr>
              <w:t>.</w:t>
            </w:r>
          </w:p>
          <w:p w14:paraId="72694B38" w14:textId="77777777" w:rsidR="00E140A8" w:rsidRPr="003539C5" w:rsidRDefault="00E140A8" w:rsidP="00E140A8">
            <w:pPr>
              <w:spacing w:after="0" w:line="240" w:lineRule="auto"/>
              <w:jc w:val="both"/>
              <w:rPr>
                <w:rFonts w:ascii="Arial Narrow" w:hAnsi="Arial Narrow"/>
              </w:rPr>
            </w:pPr>
          </w:p>
          <w:p w14:paraId="4C77922A" w14:textId="77777777" w:rsidR="00E140A8" w:rsidRPr="003539C5" w:rsidRDefault="00E140A8" w:rsidP="00E140A8">
            <w:pPr>
              <w:spacing w:after="0" w:line="240" w:lineRule="auto"/>
              <w:jc w:val="both"/>
              <w:rPr>
                <w:rFonts w:ascii="Arial Narrow" w:hAnsi="Arial Narrow" w:cs="Arial Narrow"/>
                <w:i/>
                <w:iCs/>
              </w:rPr>
            </w:pPr>
            <w:r w:rsidRPr="003539C5">
              <w:rPr>
                <w:rFonts w:ascii="Arial Narrow" w:hAnsi="Arial Narrow" w:cs="Arial Narrow"/>
                <w:b/>
                <w:bCs/>
                <w:i/>
                <w:iCs/>
                <w:sz w:val="24"/>
                <w:szCs w:val="24"/>
              </w:rPr>
              <w:t>(</w:t>
            </w:r>
            <w:r w:rsidRPr="003539C5">
              <w:rPr>
                <w:rFonts w:ascii="Arial Narrow" w:hAnsi="Arial Narrow"/>
                <w:i/>
                <w:iCs/>
                <w:sz w:val="24"/>
                <w:szCs w:val="24"/>
              </w:rPr>
              <w:t>-</w:t>
            </w: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specifica</w:t>
            </w:r>
            <w:proofErr w:type="spellEnd"/>
            <w:r w:rsidRPr="003539C5">
              <w:rPr>
                <w:rFonts w:ascii="Arial Narrow" w:hAnsi="Arial Narrow"/>
                <w:i/>
                <w:iCs/>
              </w:rPr>
              <w:t xml:space="preserve"> </w:t>
            </w:r>
            <w:proofErr w:type="spellStart"/>
            <w:r w:rsidRPr="003539C5">
              <w:rPr>
                <w:rFonts w:ascii="Arial Narrow" w:hAnsi="Arial Narrow"/>
                <w:i/>
                <w:iCs/>
              </w:rPr>
              <w:t>denumirea</w:t>
            </w:r>
            <w:proofErr w:type="spellEnd"/>
            <w:r w:rsidRPr="003539C5">
              <w:rPr>
                <w:rFonts w:ascii="Arial Narrow" w:hAnsi="Arial Narrow"/>
                <w:i/>
                <w:iCs/>
              </w:rPr>
              <w:t xml:space="preserve"> </w:t>
            </w:r>
            <w:proofErr w:type="spellStart"/>
            <w:r w:rsidRPr="003539C5">
              <w:rPr>
                <w:rFonts w:ascii="Arial Narrow" w:hAnsi="Arial Narrow"/>
                <w:i/>
                <w:iCs/>
              </w:rPr>
              <w:t>comercială</w:t>
            </w:r>
            <w:proofErr w:type="spellEnd"/>
            <w:r w:rsidRPr="003539C5">
              <w:rPr>
                <w:rFonts w:ascii="Arial Narrow" w:hAnsi="Arial Narrow" w:cs="Arial Narrow"/>
                <w:i/>
                <w:iCs/>
              </w:rPr>
              <w:t xml:space="preserve"> </w:t>
            </w:r>
          </w:p>
          <w:p w14:paraId="222F219D" w14:textId="77777777" w:rsidR="00E140A8" w:rsidRPr="003539C5" w:rsidRDefault="00E140A8" w:rsidP="00E140A8">
            <w:pPr>
              <w:spacing w:after="0" w:line="240" w:lineRule="auto"/>
              <w:jc w:val="both"/>
              <w:rPr>
                <w:rFonts w:ascii="Arial Narrow" w:hAnsi="Arial Narrow" w:cs="Arial Narrow"/>
                <w:i/>
                <w:iCs/>
              </w:rPr>
            </w:pPr>
            <w:r w:rsidRPr="003539C5">
              <w:rPr>
                <w:rFonts w:ascii="Arial Narrow" w:hAnsi="Arial Narrow"/>
                <w:i/>
                <w:iCs/>
              </w:rPr>
              <w:t xml:space="preserve">-Se </w:t>
            </w:r>
            <w:proofErr w:type="spellStart"/>
            <w:r w:rsidRPr="003539C5">
              <w:rPr>
                <w:rFonts w:ascii="Arial Narrow" w:hAnsi="Arial Narrow"/>
                <w:i/>
                <w:iCs/>
              </w:rPr>
              <w:t>va</w:t>
            </w:r>
            <w:proofErr w:type="spellEnd"/>
            <w:r w:rsidRPr="003539C5">
              <w:rPr>
                <w:rFonts w:ascii="Arial Narrow" w:hAnsi="Arial Narrow"/>
                <w:i/>
                <w:iCs/>
              </w:rPr>
              <w:t xml:space="preserve"> </w:t>
            </w:r>
            <w:proofErr w:type="spellStart"/>
            <w:r w:rsidRPr="003539C5">
              <w:rPr>
                <w:rFonts w:ascii="Arial Narrow" w:hAnsi="Arial Narrow"/>
                <w:i/>
                <w:iCs/>
              </w:rPr>
              <w:t>prezenta</w:t>
            </w:r>
            <w:proofErr w:type="spellEnd"/>
            <w:r w:rsidRPr="003539C5">
              <w:rPr>
                <w:rFonts w:ascii="Arial Narrow" w:hAnsi="Arial Narrow"/>
                <w:i/>
                <w:iCs/>
              </w:rPr>
              <w:t xml:space="preserve"> </w:t>
            </w:r>
            <w:proofErr w:type="spellStart"/>
            <w:r w:rsidRPr="003539C5">
              <w:rPr>
                <w:rFonts w:ascii="Arial Narrow" w:hAnsi="Arial Narrow"/>
                <w:i/>
                <w:iCs/>
              </w:rPr>
              <w:t>eticheta</w:t>
            </w:r>
            <w:proofErr w:type="spellEnd"/>
            <w:r w:rsidRPr="003539C5">
              <w:rPr>
                <w:rFonts w:ascii="Arial Narrow" w:hAnsi="Arial Narrow"/>
                <w:i/>
                <w:iCs/>
              </w:rPr>
              <w:t xml:space="preserve"> </w:t>
            </w:r>
            <w:proofErr w:type="spellStart"/>
            <w:r w:rsidRPr="003539C5">
              <w:rPr>
                <w:rFonts w:ascii="Arial Narrow" w:hAnsi="Arial Narrow" w:cs="Arial Narrow"/>
                <w:i/>
                <w:iCs/>
              </w:rPr>
              <w:t>ecologică</w:t>
            </w:r>
            <w:proofErr w:type="spellEnd"/>
            <w:r w:rsidRPr="003539C5">
              <w:rPr>
                <w:rFonts w:ascii="Arial Narrow" w:hAnsi="Arial Narrow" w:cs="Arial Narrow"/>
                <w:i/>
                <w:iCs/>
              </w:rPr>
              <w:t xml:space="preserve"> EU Ecolabel </w:t>
            </w:r>
            <w:proofErr w:type="spellStart"/>
            <w:r w:rsidRPr="003539C5">
              <w:rPr>
                <w:rFonts w:ascii="Arial Narrow" w:hAnsi="Arial Narrow" w:cs="Arial Narrow"/>
                <w:i/>
                <w:iCs/>
              </w:rPr>
              <w:t>sau</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echivalent</w:t>
            </w:r>
            <w:proofErr w:type="spellEnd"/>
          </w:p>
          <w:p w14:paraId="05293B09" w14:textId="77777777" w:rsidR="00E140A8" w:rsidRPr="003539C5" w:rsidRDefault="00E140A8" w:rsidP="00E140A8">
            <w:pPr>
              <w:spacing w:after="0" w:line="240" w:lineRule="auto"/>
              <w:jc w:val="both"/>
              <w:rPr>
                <w:rFonts w:ascii="Arial Narrow" w:hAnsi="Arial Narrow"/>
                <w:i/>
                <w:iCs/>
              </w:rPr>
            </w:pPr>
            <w:r w:rsidRPr="003539C5">
              <w:rPr>
                <w:rFonts w:ascii="Arial Narrow" w:hAnsi="Arial Narrow"/>
                <w:i/>
                <w:iCs/>
              </w:rPr>
              <w:t>-</w:t>
            </w:r>
            <w:proofErr w:type="spellStart"/>
            <w:r w:rsidRPr="003539C5">
              <w:rPr>
                <w:rFonts w:ascii="Arial Narrow" w:hAnsi="Arial Narrow"/>
                <w:i/>
                <w:iCs/>
              </w:rPr>
              <w:t>ofertantul</w:t>
            </w:r>
            <w:proofErr w:type="spellEnd"/>
            <w:r w:rsidRPr="003539C5">
              <w:rPr>
                <w:rFonts w:ascii="Arial Narrow" w:hAnsi="Arial Narrow"/>
                <w:i/>
                <w:iCs/>
              </w:rPr>
              <w:t xml:space="preserve"> </w:t>
            </w:r>
            <w:proofErr w:type="spellStart"/>
            <w:r w:rsidRPr="003539C5">
              <w:rPr>
                <w:rFonts w:ascii="Arial Narrow" w:hAnsi="Arial Narrow"/>
                <w:i/>
                <w:iCs/>
              </w:rPr>
              <w:t>trebuie</w:t>
            </w:r>
            <w:proofErr w:type="spellEnd"/>
            <w:r w:rsidRPr="003539C5">
              <w:rPr>
                <w:rFonts w:ascii="Arial Narrow" w:hAnsi="Arial Narrow"/>
                <w:i/>
                <w:iCs/>
              </w:rPr>
              <w:t xml:space="preserve"> </w:t>
            </w:r>
            <w:proofErr w:type="spellStart"/>
            <w:r w:rsidRPr="003539C5">
              <w:rPr>
                <w:rFonts w:ascii="Arial Narrow" w:hAnsi="Arial Narrow"/>
                <w:i/>
                <w:iCs/>
              </w:rPr>
              <w:t>să</w:t>
            </w:r>
            <w:proofErr w:type="spellEnd"/>
            <w:r w:rsidRPr="003539C5">
              <w:rPr>
                <w:rFonts w:ascii="Arial Narrow" w:hAnsi="Arial Narrow"/>
                <w:i/>
                <w:iCs/>
              </w:rPr>
              <w:t xml:space="preserve"> </w:t>
            </w:r>
            <w:proofErr w:type="spellStart"/>
            <w:r w:rsidRPr="003539C5">
              <w:rPr>
                <w:rFonts w:ascii="Arial Narrow" w:hAnsi="Arial Narrow"/>
                <w:i/>
                <w:iCs/>
              </w:rPr>
              <w:t>prezinte</w:t>
            </w:r>
            <w:proofErr w:type="spellEnd"/>
            <w:r w:rsidRPr="003539C5">
              <w:rPr>
                <w:rFonts w:ascii="Arial Narrow" w:hAnsi="Arial Narrow"/>
                <w:i/>
                <w:iCs/>
              </w:rPr>
              <w:t xml:space="preserve"> o </w:t>
            </w:r>
            <w:proofErr w:type="spellStart"/>
            <w:r w:rsidRPr="003539C5">
              <w:rPr>
                <w:rFonts w:ascii="Arial Narrow" w:hAnsi="Arial Narrow"/>
                <w:i/>
                <w:iCs/>
              </w:rPr>
              <w:t>declarație</w:t>
            </w:r>
            <w:proofErr w:type="spellEnd"/>
            <w:r w:rsidRPr="003539C5">
              <w:rPr>
                <w:rFonts w:ascii="Arial Narrow" w:hAnsi="Arial Narrow"/>
                <w:i/>
                <w:iCs/>
              </w:rPr>
              <w:t xml:space="preserve"> pe propria </w:t>
            </w:r>
            <w:proofErr w:type="spellStart"/>
            <w:r w:rsidRPr="003539C5">
              <w:rPr>
                <w:rFonts w:ascii="Arial Narrow" w:hAnsi="Arial Narrow"/>
                <w:i/>
                <w:iCs/>
              </w:rPr>
              <w:t>răspundere</w:t>
            </w:r>
            <w:proofErr w:type="spellEnd"/>
            <w:r w:rsidRPr="003539C5">
              <w:rPr>
                <w:rFonts w:ascii="Arial Narrow" w:hAnsi="Arial Narrow"/>
                <w:i/>
                <w:iCs/>
              </w:rPr>
              <w:t xml:space="preserve"> </w:t>
            </w:r>
            <w:proofErr w:type="spellStart"/>
            <w:r w:rsidRPr="003539C5">
              <w:rPr>
                <w:rFonts w:ascii="Arial Narrow" w:hAnsi="Arial Narrow"/>
                <w:i/>
                <w:iCs/>
              </w:rPr>
              <w:t>că</w:t>
            </w:r>
            <w:proofErr w:type="spellEnd"/>
            <w:r w:rsidRPr="003539C5">
              <w:rPr>
                <w:rFonts w:ascii="Arial Narrow" w:hAnsi="Arial Narrow"/>
                <w:i/>
                <w:iCs/>
              </w:rPr>
              <w:t xml:space="preserve"> nu </w:t>
            </w:r>
            <w:proofErr w:type="spellStart"/>
            <w:r w:rsidRPr="003539C5">
              <w:rPr>
                <w:rFonts w:ascii="Arial Narrow" w:hAnsi="Arial Narrow"/>
                <w:i/>
                <w:iCs/>
              </w:rPr>
              <w:t>folosește</w:t>
            </w:r>
            <w:proofErr w:type="spellEnd"/>
            <w:r w:rsidRPr="003539C5">
              <w:rPr>
                <w:rFonts w:ascii="Arial Narrow" w:hAnsi="Arial Narrow"/>
                <w:i/>
                <w:iCs/>
              </w:rPr>
              <w:t xml:space="preserve"> </w:t>
            </w:r>
            <w:proofErr w:type="spellStart"/>
            <w:r w:rsidRPr="003539C5">
              <w:rPr>
                <w:rFonts w:ascii="Arial Narrow" w:hAnsi="Arial Narrow"/>
                <w:i/>
                <w:iCs/>
              </w:rPr>
              <w:t>agenți</w:t>
            </w:r>
            <w:proofErr w:type="spellEnd"/>
            <w:r w:rsidRPr="003539C5">
              <w:rPr>
                <w:rFonts w:ascii="Arial Narrow" w:hAnsi="Arial Narrow"/>
                <w:i/>
                <w:iCs/>
              </w:rPr>
              <w:t xml:space="preserve"> de </w:t>
            </w:r>
            <w:proofErr w:type="spellStart"/>
            <w:r w:rsidRPr="003539C5">
              <w:rPr>
                <w:rFonts w:ascii="Arial Narrow" w:hAnsi="Arial Narrow"/>
                <w:i/>
                <w:iCs/>
              </w:rPr>
              <w:t>propulsie</w:t>
            </w:r>
            <w:proofErr w:type="spellEnd"/>
            <w:r w:rsidRPr="003539C5">
              <w:rPr>
                <w:rFonts w:ascii="Arial Narrow" w:hAnsi="Arial Narrow"/>
                <w:i/>
                <w:iCs/>
              </w:rPr>
              <w:t>.</w:t>
            </w:r>
          </w:p>
          <w:p w14:paraId="19CA8830" w14:textId="77777777" w:rsidR="00E140A8" w:rsidRPr="003539C5" w:rsidRDefault="00E140A8" w:rsidP="00E140A8">
            <w:pPr>
              <w:spacing w:after="0" w:line="240" w:lineRule="auto"/>
              <w:jc w:val="both"/>
              <w:rPr>
                <w:rFonts w:ascii="Arial Narrow" w:hAnsi="Arial Narrow" w:cs="Arial Narrow"/>
                <w:b/>
                <w:bCs/>
                <w:i/>
                <w:iCs/>
                <w:sz w:val="24"/>
                <w:szCs w:val="24"/>
              </w:rPr>
            </w:pPr>
            <w:r w:rsidRPr="003539C5">
              <w:rPr>
                <w:rFonts w:ascii="Arial Narrow" w:hAnsi="Arial Narrow"/>
                <w:i/>
                <w:iCs/>
              </w:rPr>
              <w:t xml:space="preserve">- </w:t>
            </w:r>
            <w:proofErr w:type="spellStart"/>
            <w:r w:rsidRPr="003539C5">
              <w:rPr>
                <w:rFonts w:ascii="Arial Narrow" w:hAnsi="Arial Narrow"/>
                <w:i/>
                <w:iCs/>
              </w:rPr>
              <w:t>ofertantul</w:t>
            </w:r>
            <w:proofErr w:type="spellEnd"/>
            <w:r w:rsidRPr="003539C5">
              <w:rPr>
                <w:rFonts w:ascii="Arial Narrow" w:hAnsi="Arial Narrow"/>
                <w:i/>
                <w:iCs/>
              </w:rPr>
              <w:t xml:space="preserve"> </w:t>
            </w:r>
            <w:proofErr w:type="spellStart"/>
            <w:r w:rsidRPr="003539C5">
              <w:rPr>
                <w:rFonts w:ascii="Arial Narrow" w:hAnsi="Arial Narrow"/>
                <w:i/>
                <w:iCs/>
              </w:rPr>
              <w:t>trebuie</w:t>
            </w:r>
            <w:proofErr w:type="spellEnd"/>
            <w:r w:rsidRPr="003539C5">
              <w:rPr>
                <w:rFonts w:ascii="Arial Narrow" w:hAnsi="Arial Narrow"/>
                <w:i/>
                <w:iCs/>
              </w:rPr>
              <w:t xml:space="preserve"> </w:t>
            </w:r>
            <w:proofErr w:type="spellStart"/>
            <w:r w:rsidRPr="003539C5">
              <w:rPr>
                <w:rFonts w:ascii="Arial Narrow" w:hAnsi="Arial Narrow"/>
                <w:i/>
                <w:iCs/>
              </w:rPr>
              <w:t>să</w:t>
            </w:r>
            <w:proofErr w:type="spellEnd"/>
            <w:r w:rsidRPr="003539C5">
              <w:rPr>
                <w:rFonts w:ascii="Arial Narrow" w:hAnsi="Arial Narrow"/>
                <w:i/>
                <w:iCs/>
              </w:rPr>
              <w:t xml:space="preserve"> </w:t>
            </w:r>
            <w:proofErr w:type="spellStart"/>
            <w:r w:rsidRPr="003539C5">
              <w:rPr>
                <w:rFonts w:ascii="Arial Narrow" w:hAnsi="Arial Narrow" w:cs="Arial Narrow"/>
                <w:i/>
                <w:iCs/>
              </w:rPr>
              <w:t>prezinte</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în</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cadrul</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ofertei</w:t>
            </w:r>
            <w:proofErr w:type="spellEnd"/>
            <w:r w:rsidRPr="003539C5">
              <w:rPr>
                <w:rFonts w:ascii="Arial Narrow" w:hAnsi="Arial Narrow" w:cs="Arial Narrow"/>
                <w:i/>
                <w:iCs/>
              </w:rPr>
              <w:t xml:space="preserve"> o </w:t>
            </w:r>
            <w:proofErr w:type="spellStart"/>
            <w:r w:rsidRPr="003539C5">
              <w:rPr>
                <w:rFonts w:ascii="Arial Narrow" w:hAnsi="Arial Narrow" w:cs="Arial Narrow"/>
                <w:i/>
                <w:iCs/>
              </w:rPr>
              <w:t>declaraţie</w:t>
            </w:r>
            <w:proofErr w:type="spellEnd"/>
            <w:r w:rsidRPr="003539C5">
              <w:rPr>
                <w:rFonts w:ascii="Arial Narrow" w:hAnsi="Arial Narrow" w:cs="Arial Narrow"/>
                <w:i/>
                <w:iCs/>
              </w:rPr>
              <w:t xml:space="preserve"> care </w:t>
            </w:r>
            <w:proofErr w:type="spellStart"/>
            <w:r w:rsidRPr="003539C5">
              <w:rPr>
                <w:rFonts w:ascii="Arial Narrow" w:hAnsi="Arial Narrow" w:cs="Arial Narrow"/>
                <w:i/>
                <w:iCs/>
              </w:rPr>
              <w:t>să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confirme</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că</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pulverizatoarele</w:t>
            </w:r>
            <w:proofErr w:type="spellEnd"/>
            <w:r w:rsidRPr="003539C5">
              <w:rPr>
                <w:rFonts w:ascii="Arial Narrow" w:hAnsi="Arial Narrow" w:cs="Arial Narrow"/>
                <w:i/>
                <w:iCs/>
              </w:rPr>
              <w:t xml:space="preserve"> - pistol pot fi </w:t>
            </w:r>
            <w:proofErr w:type="spellStart"/>
            <w:r w:rsidRPr="003539C5">
              <w:rPr>
                <w:rFonts w:ascii="Arial Narrow" w:hAnsi="Arial Narrow" w:cs="Arial Narrow"/>
                <w:i/>
                <w:iCs/>
              </w:rPr>
              <w:t>reumplute</w:t>
            </w:r>
            <w:proofErr w:type="spellEnd"/>
            <w:r w:rsidRPr="003539C5">
              <w:rPr>
                <w:rFonts w:ascii="Arial Narrow" w:hAnsi="Arial Narrow" w:cs="Arial Narrow"/>
                <w:i/>
                <w:iCs/>
              </w:rPr>
              <w:t xml:space="preserve">, precum </w:t>
            </w:r>
            <w:proofErr w:type="spellStart"/>
            <w:r w:rsidRPr="003539C5">
              <w:rPr>
                <w:rFonts w:ascii="Arial Narrow" w:hAnsi="Arial Narrow" w:cs="Arial Narrow"/>
                <w:i/>
                <w:iCs/>
              </w:rPr>
              <w:t>şi</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detalii</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privind</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modul</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în</w:t>
            </w:r>
            <w:proofErr w:type="spellEnd"/>
            <w:r w:rsidRPr="003539C5">
              <w:rPr>
                <w:rFonts w:ascii="Arial Narrow" w:hAnsi="Arial Narrow" w:cs="Arial Narrow"/>
                <w:i/>
                <w:iCs/>
              </w:rPr>
              <w:t xml:space="preserve"> care pot fi </w:t>
            </w:r>
            <w:proofErr w:type="spellStart"/>
            <w:r w:rsidRPr="003539C5">
              <w:rPr>
                <w:rFonts w:ascii="Arial Narrow" w:hAnsi="Arial Narrow" w:cs="Arial Narrow"/>
                <w:i/>
                <w:iCs/>
              </w:rPr>
              <w:t>reumplute</w:t>
            </w:r>
            <w:proofErr w:type="spellEnd"/>
            <w:r w:rsidRPr="003539C5">
              <w:rPr>
                <w:rFonts w:ascii="Arial Narrow" w:hAnsi="Arial Narrow" w:cs="Arial Narrow"/>
                <w:i/>
                <w:iCs/>
              </w:rPr>
              <w:t xml:space="preserve"> </w:t>
            </w:r>
            <w:proofErr w:type="spellStart"/>
            <w:r w:rsidRPr="003539C5">
              <w:rPr>
                <w:rFonts w:ascii="Arial Narrow" w:hAnsi="Arial Narrow" w:cs="Arial Narrow"/>
                <w:i/>
                <w:iCs/>
              </w:rPr>
              <w:t>acestea</w:t>
            </w:r>
            <w:proofErr w:type="spellEnd"/>
            <w:r w:rsidRPr="003539C5">
              <w:rPr>
                <w:rFonts w:ascii="Arial Narrow" w:hAnsi="Arial Narrow" w:cs="Arial Narrow"/>
                <w:i/>
                <w:iCs/>
              </w:rPr>
              <w:t>.)</w:t>
            </w:r>
          </w:p>
          <w:p w14:paraId="753FE4AA" w14:textId="19694369" w:rsidR="00F26D2F" w:rsidRPr="002F045A" w:rsidRDefault="00F26D2F" w:rsidP="00F26D2F">
            <w:pPr>
              <w:spacing w:after="0" w:line="240" w:lineRule="auto"/>
              <w:jc w:val="both"/>
              <w:rPr>
                <w:rFonts w:ascii="Arial Narrow" w:hAnsi="Arial Narrow" w:cs="Arial Narrow"/>
                <w:b/>
                <w:bCs/>
                <w:i/>
                <w:iCs/>
                <w:sz w:val="24"/>
                <w:szCs w:val="24"/>
              </w:rPr>
            </w:pPr>
          </w:p>
        </w:tc>
        <w:tc>
          <w:tcPr>
            <w:tcW w:w="8079" w:type="dxa"/>
            <w:tcMar>
              <w:top w:w="0" w:type="dxa"/>
              <w:left w:w="115" w:type="dxa"/>
              <w:bottom w:w="0" w:type="dxa"/>
              <w:right w:w="115" w:type="dxa"/>
            </w:tcMar>
          </w:tcPr>
          <w:p w14:paraId="2F3435FC" w14:textId="77777777" w:rsidR="00AE45E9" w:rsidRPr="002F045A" w:rsidRDefault="00AE45E9" w:rsidP="00EF5E81">
            <w:pPr>
              <w:spacing w:after="0" w:line="240" w:lineRule="auto"/>
              <w:jc w:val="both"/>
              <w:rPr>
                <w:rFonts w:ascii="Arial Narrow" w:eastAsia="Times New Roman" w:hAnsi="Arial Narrow" w:cs="Arial"/>
                <w:lang w:val="ro-RO"/>
              </w:rPr>
            </w:pPr>
          </w:p>
        </w:tc>
      </w:tr>
      <w:tr w:rsidR="00E1154E" w:rsidRPr="002F045A" w14:paraId="3065416C" w14:textId="77777777" w:rsidTr="00A816EA">
        <w:trPr>
          <w:tblCellSpacing w:w="0" w:type="dxa"/>
        </w:trPr>
        <w:tc>
          <w:tcPr>
            <w:tcW w:w="7922" w:type="dxa"/>
            <w:gridSpan w:val="2"/>
            <w:tcMar>
              <w:top w:w="0" w:type="dxa"/>
              <w:left w:w="115" w:type="dxa"/>
              <w:bottom w:w="0" w:type="dxa"/>
              <w:right w:w="115" w:type="dxa"/>
            </w:tcMar>
          </w:tcPr>
          <w:p w14:paraId="09A6CF8A" w14:textId="77777777" w:rsidR="003539C5" w:rsidRDefault="003539C5" w:rsidP="003539C5">
            <w:pPr>
              <w:pStyle w:val="Default"/>
              <w:jc w:val="both"/>
              <w:rPr>
                <w:rFonts w:ascii="Arial Narrow" w:hAnsi="Arial Narrow" w:cs="Arial Narrow"/>
                <w:b/>
                <w:color w:val="auto"/>
              </w:rPr>
            </w:pPr>
            <w:r>
              <w:rPr>
                <w:rFonts w:ascii="Arial Narrow" w:hAnsi="Arial Narrow" w:cs="Arial Narrow"/>
                <w:b/>
                <w:color w:val="auto"/>
              </w:rPr>
              <w:t xml:space="preserve">Cerinţă aplicabilă tuturor categoriilor de detergenţi: </w:t>
            </w:r>
          </w:p>
          <w:p w14:paraId="5F7490EF" w14:textId="77777777" w:rsidR="003539C5" w:rsidRDefault="003539C5" w:rsidP="003539C5">
            <w:pPr>
              <w:pStyle w:val="Default"/>
              <w:jc w:val="both"/>
              <w:rPr>
                <w:rFonts w:ascii="Arial Narrow" w:hAnsi="Arial Narrow"/>
                <w:color w:val="auto"/>
              </w:rPr>
            </w:pPr>
            <w:r>
              <w:rPr>
                <w:rFonts w:ascii="Arial Narrow" w:hAnsi="Arial Narrow"/>
                <w:color w:val="auto"/>
              </w:rPr>
              <w:t xml:space="preserve">-Detergenții trebuie să fie livrați cu instrucțiuni clare de dozare. Această cerință se aplică tuturor categoriilor de detergenți prevăzuți în caietul de sarcini. </w:t>
            </w:r>
          </w:p>
          <w:p w14:paraId="15E91CAF" w14:textId="77777777" w:rsidR="003539C5" w:rsidRDefault="003539C5" w:rsidP="003539C5">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xml:space="preserve">: Trebuie să se înainteze autorității contractante documentele cu instrucțiuni de dozare.  Operatorul economic trebuie să prezinte fișa tehnică a produsului ofertat care să cuprindă instrucțiuni clare de dozare. </w:t>
            </w:r>
          </w:p>
          <w:p w14:paraId="2AFE22B8" w14:textId="77777777" w:rsidR="003539C5" w:rsidRDefault="003539C5" w:rsidP="003539C5">
            <w:pPr>
              <w:pStyle w:val="Default"/>
              <w:jc w:val="both"/>
              <w:rPr>
                <w:rFonts w:ascii="Arial Narrow" w:hAnsi="Arial Narrow"/>
                <w:color w:val="auto"/>
              </w:rPr>
            </w:pPr>
          </w:p>
          <w:p w14:paraId="7286A8B5" w14:textId="77777777" w:rsidR="003539C5" w:rsidRDefault="003539C5" w:rsidP="003539C5">
            <w:pPr>
              <w:pStyle w:val="Default"/>
              <w:jc w:val="both"/>
              <w:rPr>
                <w:rFonts w:ascii="Arial Narrow" w:hAnsi="Arial Narrow"/>
                <w:color w:val="auto"/>
              </w:rPr>
            </w:pPr>
            <w:r>
              <w:rPr>
                <w:rFonts w:ascii="Arial Narrow" w:hAnsi="Arial Narrow"/>
                <w:color w:val="auto"/>
              </w:rPr>
              <w:t xml:space="preserve">-Ambalajele tip spray utilizate pentru detergenți universali, detergenți pentru instalații sanitare şi detergenți pentru ferestre/multisuprafețe nu trebuie să conțină agenți de propulsie. </w:t>
            </w:r>
          </w:p>
          <w:p w14:paraId="33032CFA" w14:textId="77777777" w:rsidR="003539C5" w:rsidRDefault="003539C5" w:rsidP="003539C5">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pe propria răspundere că produsul ofertat nu folosește agenți de propulsie (trebuie specificată denumirea comercială și numărul de înregistrare al produsului).</w:t>
            </w:r>
          </w:p>
          <w:p w14:paraId="1BE14B2A" w14:textId="77777777" w:rsidR="003539C5" w:rsidRDefault="003539C5" w:rsidP="003539C5">
            <w:pPr>
              <w:pStyle w:val="Default"/>
              <w:jc w:val="both"/>
              <w:rPr>
                <w:rFonts w:ascii="Arial Narrow" w:hAnsi="Arial Narrow"/>
                <w:color w:val="auto"/>
              </w:rPr>
            </w:pPr>
          </w:p>
          <w:p w14:paraId="2D0D43A8" w14:textId="77777777" w:rsidR="003539C5" w:rsidRDefault="003539C5" w:rsidP="003539C5">
            <w:pPr>
              <w:pStyle w:val="Default"/>
              <w:jc w:val="both"/>
              <w:rPr>
                <w:rFonts w:ascii="Arial Narrow" w:hAnsi="Arial Narrow"/>
                <w:color w:val="auto"/>
              </w:rPr>
            </w:pPr>
            <w:r>
              <w:rPr>
                <w:rFonts w:ascii="Arial Narrow" w:hAnsi="Arial Narrow"/>
                <w:color w:val="auto"/>
              </w:rPr>
              <w:t xml:space="preserve">- Ambalajele tip pulverizatoare - pistol utilizate pentru detergenți universali, detergenți pentru instalații sanitare trebuie să fie comercializate ca parte a unui sistem de reumplere. </w:t>
            </w:r>
          </w:p>
          <w:p w14:paraId="70E93CC0" w14:textId="77777777" w:rsidR="003539C5" w:rsidRDefault="003539C5" w:rsidP="003539C5">
            <w:pPr>
              <w:pStyle w:val="Default"/>
              <w:jc w:val="both"/>
              <w:rPr>
                <w:rFonts w:ascii="Arial Narrow" w:hAnsi="Arial Narrow"/>
                <w:color w:val="auto"/>
              </w:rPr>
            </w:pPr>
            <w:r>
              <w:rPr>
                <w:rFonts w:ascii="Arial Narrow" w:hAnsi="Arial Narrow"/>
                <w:b/>
                <w:bCs/>
                <w:color w:val="auto"/>
              </w:rPr>
              <w:t>Modalitate de îndeplinire</w:t>
            </w:r>
            <w:r>
              <w:rPr>
                <w:rFonts w:ascii="Arial Narrow" w:hAnsi="Arial Narrow"/>
                <w:color w:val="auto"/>
              </w:rPr>
              <w:t>:   Operatorul economic trebuie să prezinte o declarație care să confirme că pulverizatoarele - pistol pot fi reumplute, precum și detalii privind modul în care pot fi reumplute acestea.</w:t>
            </w:r>
          </w:p>
          <w:p w14:paraId="3ECC7ED9" w14:textId="77777777" w:rsidR="003539C5" w:rsidRDefault="003539C5" w:rsidP="003539C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462B104A" w14:textId="77777777" w:rsidR="003539C5" w:rsidRDefault="003539C5" w:rsidP="003539C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 xml:space="preserve"> Note explicative: </w:t>
            </w:r>
          </w:p>
          <w:p w14:paraId="7D1CCF54"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Etichetele ecologice sunt etichete ale căror cerinţe de bază sunt stabilite de către un organism recunoscut independent şi care sunt monitorizate prin intermediul unui proces de certificare şi de audit. Prin urmare, acestea reprezintă o sursă de informaţii extrem de transparentă, fiabilă şi independentă.</w:t>
            </w:r>
          </w:p>
          <w:p w14:paraId="554AD1A9"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Contractantul va folosi numai soluțiile și materialele ofertate pentru tot parcursul perioadei contractuale.  </w:t>
            </w:r>
          </w:p>
          <w:p w14:paraId="325A1BE2"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Orice modificare a materialelor utilizate trebuie notificată Autorității Contractante. Fiecare produs poate fi înlocuit cu un echivalent numai în cadrul aceluiași cadru de reglementare calitativ și cantitativ. În cazul în care Autoritatea Contractantă nu acceptă calitatea unora dintre materiale, acesta își rezervă dreptul de a nu permite utilizarea acestora.</w:t>
            </w:r>
          </w:p>
          <w:p w14:paraId="45EC7EA0" w14:textId="77777777" w:rsidR="003539C5" w:rsidRDefault="003539C5" w:rsidP="003539C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w:t>
            </w:r>
          </w:p>
          <w:p w14:paraId="1CC28B95" w14:textId="77777777" w:rsidR="003539C5" w:rsidRDefault="003539C5" w:rsidP="003539C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Nerespectarea cerințelor prevăzute în caietul de sarcini referitoare la echipamente, soluții,  unelte specifice și materiale va fi considerată ca obligație executată necorespunzător dacă prestatorul nu se conformează în termenul impus prin notificarea comunicată de autoritatea contractantă.</w:t>
            </w:r>
          </w:p>
          <w:p w14:paraId="6E71833B" w14:textId="77777777" w:rsidR="003539C5" w:rsidRDefault="003539C5" w:rsidP="003539C5">
            <w:pPr>
              <w:pStyle w:val="Default"/>
              <w:jc w:val="both"/>
              <w:rPr>
                <w:rFonts w:ascii="Arial Narrow" w:eastAsia="Arial Narrow" w:hAnsi="Arial Narrow" w:cs="Arial Narrow"/>
                <w:color w:val="FF0000"/>
              </w:rPr>
            </w:pPr>
          </w:p>
          <w:p w14:paraId="13C45FCE" w14:textId="77777777" w:rsidR="003539C5" w:rsidRDefault="003539C5" w:rsidP="003539C5">
            <w:pPr>
              <w:pStyle w:val="Default"/>
              <w:jc w:val="both"/>
              <w:rPr>
                <w:rFonts w:ascii="Arial Narrow" w:eastAsia="Arial Narrow" w:hAnsi="Arial Narrow" w:cs="Arial Narrow"/>
                <w:b/>
                <w:bCs/>
                <w:color w:val="auto"/>
              </w:rPr>
            </w:pPr>
            <w:r>
              <w:rPr>
                <w:rFonts w:ascii="Arial Narrow" w:eastAsia="Arial Narrow" w:hAnsi="Arial Narrow" w:cs="Arial Narrow"/>
                <w:b/>
                <w:bCs/>
                <w:color w:val="auto"/>
              </w:rPr>
              <w:t>Alte cerințe:</w:t>
            </w:r>
          </w:p>
          <w:p w14:paraId="6F9C0E91"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lastRenderedPageBreak/>
              <w:t xml:space="preserve">Documentele eliberate de instituții/organisme oficiale abilitate sau de către terți trebuie să fie datate, semnate si, după caz, parafate conform prevederilor legale în vigoare si se vor prezenta scanate in format lizibil, semnate electronic de către ofertant. </w:t>
            </w:r>
          </w:p>
          <w:p w14:paraId="50E7BB5F"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Nerespectarea instrucțiunilor, neprezentarea informațiilor solicitate completate în mod corespunzător si/sau transmiterea documentelor într-o formă improprie care face imposibilă vizualizarea conținutului acestora sunt activități realizate pe riscul ofertantului, iar eșecul de a depune o ofertă care să nu îndeplinească cerințele minime si obligatorii de calificare și instrucțiunile de prezentare/completare a documentelor indicate prin prezenta documentație poate conduce la respingerea ofertei ca fiind inacceptabilă/neconformă/neadecvată, cu aplicarea în mod corespunzător a dispozițiilor legale incidente.</w:t>
            </w:r>
          </w:p>
          <w:p w14:paraId="650C1E86" w14:textId="77777777" w:rsidR="003539C5" w:rsidRDefault="003539C5" w:rsidP="003539C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trebuie să transmită o ofertă completă pentru toate activitățile ce fac obiectul acestui contract. </w:t>
            </w:r>
          </w:p>
          <w:p w14:paraId="1CFBF3EB" w14:textId="77777777" w:rsidR="003539C5" w:rsidRDefault="003539C5" w:rsidP="003539C5">
            <w:pPr>
              <w:pStyle w:val="Default"/>
              <w:jc w:val="both"/>
              <w:rPr>
                <w:rFonts w:ascii="Arial Narrow" w:eastAsia="Arial Narrow" w:hAnsi="Arial Narrow" w:cs="Arial Narrow"/>
                <w:color w:val="auto"/>
              </w:rPr>
            </w:pPr>
            <w:r>
              <w:rPr>
                <w:rFonts w:ascii="Arial Narrow" w:eastAsia="Arial Narrow" w:hAnsi="Arial Narrow" w:cs="Arial Narrow"/>
                <w:color w:val="auto"/>
              </w:rPr>
              <w:t xml:space="preserve">             Ofertanții poartă exclusiv răspunderea pentru examinarea cu atenția cuvenită a documentației de atribuire, inclusiv a oricărei clarificări aduse documentației de atribuire în timpul perioadei de pregătire a ofertei prin răspunsurile autorității contractante la solicitările de clarificări, precum si pentru obținerea tuturor informațiilor necesare cu privire la orice fel de cerințe/condiții și obligații care pot afecta în vreun fel valoarea, condițiile stabilite, natura/conținutul ofertei si/sau execuția contractului. </w:t>
            </w:r>
          </w:p>
          <w:p w14:paraId="08C92DCE" w14:textId="77777777" w:rsidR="003539C5" w:rsidRDefault="003539C5" w:rsidP="003539C5">
            <w:pPr>
              <w:pStyle w:val="Default"/>
              <w:jc w:val="both"/>
              <w:rPr>
                <w:rFonts w:ascii="Arial Narrow" w:eastAsia="Arial Narrow" w:hAnsi="Arial Narrow" w:cs="Arial Narrow"/>
                <w:color w:val="auto"/>
              </w:rPr>
            </w:pPr>
            <w:r>
              <w:rPr>
                <w:rFonts w:ascii="Arial Narrow" w:eastAsia="Arial Narrow" w:hAnsi="Arial Narrow" w:cs="Arial Narrow"/>
                <w:color w:val="auto"/>
              </w:rPr>
              <w:t>Niciun cost suportat de operatorul economic pentru pregătirea si depunerea ofertei nu va fi rambursat. Toate aceste costuri vor fi suportate integral de către ofertanți, indiferent de rezultatul aplicării procedurii de atribuire.</w:t>
            </w:r>
          </w:p>
          <w:p w14:paraId="28EEEA7D" w14:textId="77777777" w:rsidR="003539C5" w:rsidRDefault="003539C5" w:rsidP="003539C5">
            <w:pPr>
              <w:pStyle w:val="Default"/>
              <w:ind w:firstLine="708"/>
              <w:jc w:val="both"/>
              <w:rPr>
                <w:rFonts w:ascii="Arial Narrow" w:eastAsia="Arial Narrow" w:hAnsi="Arial Narrow" w:cs="Arial Narrow"/>
                <w:color w:val="auto"/>
              </w:rPr>
            </w:pPr>
            <w:r>
              <w:rPr>
                <w:rFonts w:ascii="Arial Narrow" w:eastAsia="Arial Narrow" w:hAnsi="Arial Narrow" w:cs="Arial Narrow"/>
                <w:color w:val="auto"/>
              </w:rPr>
              <w:t xml:space="preserve">Prin depunerea unei oferte, ofertantul acceptă în prealabil condițiile generale și particulare care guvernează viitorul acord-cadru, după cum sunt acestea prezentate în documentația de atribuire, ca fiind singura bază de desfășurare a acestei proceduri de atribuire, indiferent de situația ori de condițiile proprii ale ofertantului. </w:t>
            </w:r>
          </w:p>
          <w:p w14:paraId="70A68F27" w14:textId="77777777" w:rsidR="003539C5" w:rsidRDefault="003539C5" w:rsidP="003539C5">
            <w:pPr>
              <w:pStyle w:val="Default"/>
              <w:ind w:firstLine="142"/>
              <w:jc w:val="both"/>
              <w:rPr>
                <w:rFonts w:ascii="Arial Narrow" w:eastAsia="Arial Narrow" w:hAnsi="Arial Narrow" w:cs="Arial Narrow"/>
                <w:color w:val="auto"/>
              </w:rPr>
            </w:pPr>
            <w:r>
              <w:rPr>
                <w:rFonts w:ascii="Arial Narrow" w:eastAsia="Arial Narrow" w:hAnsi="Arial Narrow" w:cs="Arial Narrow"/>
                <w:color w:val="auto"/>
              </w:rPr>
              <w:t xml:space="preserve">           Prezumția de legalitate și autenticitate a documentelor prezentate: ofertantul își asumă răspunderea exclusivă pentru legalitatea si autenticitatea tuturor documentelor prezentate în original, copie si/sau copie „conformă cu originalul” în vederea participării la procedură. În acest scop, analizarea de către comisia de evaluare a documentelor prezentate de ofertanți nu angajează din partea acesteia nicio răspundere sau obligație fată de acceptarea respectivelor documente ca fiind autentice sau legale și nu înlătură răspunderea exclusivă a ofertantului sub acest aspect.</w:t>
            </w:r>
          </w:p>
          <w:p w14:paraId="40CED1E4" w14:textId="77777777" w:rsidR="003539C5" w:rsidRDefault="003539C5" w:rsidP="003539C5">
            <w:pPr>
              <w:pStyle w:val="Default"/>
              <w:ind w:firstLine="142"/>
              <w:jc w:val="both"/>
              <w:rPr>
                <w:rFonts w:ascii="Arial Narrow" w:hAnsi="Arial Narrow" w:cs="Arial Narrow"/>
                <w:color w:val="auto"/>
                <w:highlight w:val="lightGray"/>
              </w:rPr>
            </w:pPr>
            <w:r>
              <w:rPr>
                <w:rFonts w:ascii="Arial Narrow" w:eastAsia="Arial Narrow" w:hAnsi="Arial Narrow" w:cs="Arial Narrow"/>
                <w:color w:val="auto"/>
              </w:rPr>
              <w:lastRenderedPageBreak/>
              <w:t xml:space="preserve">           În acest sens, operatorii economici care nu prezintă sau care prezintă informații parțiale cu privire la propria lor situație privind incidența motivelor de excludere sau îndeplinirea criteriilor de calificare și selecție sau care se fac vinovați de declarații false în conținutul informațiilor transmise la solicitarea autorității contractante vor fi respinși, cu aplicarea în mod corespunzător a dispozițiilor/consecințelor legale incidente.</w:t>
            </w:r>
          </w:p>
          <w:p w14:paraId="0AC6E49A" w14:textId="77777777" w:rsidR="00E1154E" w:rsidRPr="002F045A" w:rsidRDefault="00E1154E" w:rsidP="00AE45E9">
            <w:pPr>
              <w:spacing w:after="0" w:line="240" w:lineRule="auto"/>
              <w:jc w:val="both"/>
              <w:rPr>
                <w:rFonts w:ascii="Arial Narrow" w:hAnsi="Arial Narrow" w:cs="Arial Narrow"/>
                <w:b/>
                <w:sz w:val="24"/>
                <w:szCs w:val="24"/>
                <w:u w:val="single"/>
              </w:rPr>
            </w:pPr>
            <w:bookmarkStart w:id="0" w:name="_Managementul%25252525252525252525252525"/>
            <w:bookmarkStart w:id="1" w:name="_Rapoartele%2525252525252525252525252525"/>
            <w:bookmarkStart w:id="2" w:name="_Recepția_serviciilor_realizate"/>
            <w:bookmarkEnd w:id="0"/>
            <w:bookmarkEnd w:id="1"/>
            <w:bookmarkEnd w:id="2"/>
          </w:p>
        </w:tc>
        <w:tc>
          <w:tcPr>
            <w:tcW w:w="8079" w:type="dxa"/>
            <w:tcMar>
              <w:top w:w="0" w:type="dxa"/>
              <w:left w:w="115" w:type="dxa"/>
              <w:bottom w:w="0" w:type="dxa"/>
              <w:right w:w="115" w:type="dxa"/>
            </w:tcMar>
          </w:tcPr>
          <w:p w14:paraId="0B3CA3D1" w14:textId="77777777" w:rsidR="00E1154E" w:rsidRPr="002F045A" w:rsidRDefault="00E1154E" w:rsidP="00EF5E81">
            <w:pPr>
              <w:spacing w:after="0" w:line="240" w:lineRule="auto"/>
              <w:jc w:val="both"/>
              <w:rPr>
                <w:rFonts w:ascii="Arial Narrow" w:eastAsia="Times New Roman" w:hAnsi="Arial Narrow" w:cs="Arial"/>
                <w:lang w:val="ro-RO"/>
              </w:rPr>
            </w:pPr>
          </w:p>
        </w:tc>
      </w:tr>
    </w:tbl>
    <w:p w14:paraId="6BAB19A7" w14:textId="77777777" w:rsidR="00614DBE" w:rsidRPr="002F045A" w:rsidRDefault="00614DBE" w:rsidP="00E57393">
      <w:pPr>
        <w:spacing w:after="0" w:line="240" w:lineRule="auto"/>
        <w:jc w:val="both"/>
      </w:pPr>
    </w:p>
    <w:p w14:paraId="5815FF99" w14:textId="107726A0" w:rsidR="00E57393" w:rsidRPr="002F045A" w:rsidRDefault="0009686B" w:rsidP="00E57393">
      <w:pPr>
        <w:spacing w:after="0" w:line="240" w:lineRule="auto"/>
        <w:jc w:val="both"/>
        <w:rPr>
          <w:rFonts w:ascii="Times New Roman" w:eastAsia="Times New Roman" w:hAnsi="Times New Roman" w:cs="Times New Roman"/>
          <w:b/>
          <w:bCs/>
          <w:sz w:val="24"/>
          <w:szCs w:val="24"/>
          <w:lang w:val="ro-RO"/>
        </w:rPr>
      </w:pPr>
      <w:r w:rsidRPr="002F045A">
        <w:tab/>
      </w:r>
      <w:hyperlink r:id="rId7" w:history="1">
        <w:r w:rsidR="00E57393" w:rsidRPr="002F045A">
          <w:rPr>
            <w:rFonts w:ascii="Arial Narrow" w:eastAsia="Times New Roman" w:hAnsi="Arial Narrow" w:cs="Times New Roman"/>
            <w:b/>
            <w:bCs/>
            <w:sz w:val="24"/>
            <w:szCs w:val="24"/>
            <w:lang w:val="ro-RO"/>
          </w:rPr>
          <w:t>Propunerea tehnică se va prezenta la rubrica special prevăzută în S.E.A.P. în acest sens, respectiv „</w:t>
        </w:r>
        <w:r w:rsidR="00E57393" w:rsidRPr="002F045A">
          <w:rPr>
            <w:rFonts w:ascii="Arial Narrow" w:eastAsia="Times New Roman" w:hAnsi="Arial Narrow" w:cs="Times New Roman"/>
            <w:b/>
            <w:bCs/>
            <w:i/>
            <w:iCs/>
            <w:sz w:val="24"/>
            <w:szCs w:val="24"/>
            <w:lang w:val="ro-RO"/>
          </w:rPr>
          <w:t>Documente de calificare și propunere tehnică</w:t>
        </w:r>
        <w:r w:rsidR="00E57393" w:rsidRPr="002F045A">
          <w:rPr>
            <w:rFonts w:ascii="Arial Narrow" w:eastAsia="Times New Roman" w:hAnsi="Arial Narrow" w:cs="Times New Roman"/>
            <w:b/>
            <w:bCs/>
            <w:sz w:val="24"/>
            <w:szCs w:val="24"/>
            <w:lang w:val="ro-RO"/>
          </w:rPr>
          <w:t xml:space="preserve">” și va include: </w:t>
        </w:r>
      </w:hyperlink>
    </w:p>
    <w:p w14:paraId="5EFB828C" w14:textId="77777777" w:rsidR="00E57393" w:rsidRPr="002F045A" w:rsidRDefault="00E57393" w:rsidP="00E57393">
      <w:pPr>
        <w:spacing w:after="0" w:line="240" w:lineRule="auto"/>
        <w:jc w:val="both"/>
        <w:rPr>
          <w:rFonts w:ascii="Times New Roman" w:eastAsia="Times New Roman" w:hAnsi="Times New Roman" w:cs="Times New Roman"/>
          <w:sz w:val="24"/>
          <w:szCs w:val="24"/>
          <w:lang w:val="ro-RO"/>
        </w:rPr>
      </w:pPr>
      <w:hyperlink r:id="rId8" w:history="1">
        <w:r w:rsidRPr="002F045A">
          <w:rPr>
            <w:rFonts w:ascii="Arial Narrow" w:eastAsia="Times New Roman" w:hAnsi="Arial Narrow" w:cs="Times New Roman"/>
            <w:sz w:val="24"/>
            <w:szCs w:val="24"/>
            <w:lang w:val="ro-RO"/>
          </w:rPr>
          <w:t xml:space="preserve">1) Formularul de Propunere Tehnică (conform formularului pus la dispoziție de Autoritatea contractantă) incluzând toate informațiile solicitate; </w:t>
        </w:r>
      </w:hyperlink>
    </w:p>
    <w:p w14:paraId="71CC1943" w14:textId="76A927CB" w:rsidR="00E57393" w:rsidRPr="002F045A" w:rsidRDefault="00E57393" w:rsidP="00E57393">
      <w:pPr>
        <w:spacing w:after="0" w:line="240" w:lineRule="auto"/>
        <w:jc w:val="both"/>
        <w:rPr>
          <w:rFonts w:ascii="Times New Roman" w:eastAsia="Times New Roman" w:hAnsi="Times New Roman" w:cs="Times New Roman"/>
          <w:sz w:val="24"/>
          <w:szCs w:val="24"/>
          <w:lang w:val="ro-RO"/>
        </w:rPr>
      </w:pPr>
      <w:hyperlink r:id="rId9" w:history="1">
        <w:r w:rsidRPr="002F045A">
          <w:rPr>
            <w:rFonts w:ascii="Arial Narrow" w:eastAsia="Times New Roman" w:hAnsi="Arial Narrow" w:cs="Times New Roman"/>
            <w:sz w:val="24"/>
            <w:szCs w:val="24"/>
            <w:lang w:val="ro-RO"/>
          </w:rPr>
          <w:t xml:space="preserve">2) Documentele tehnice care nu conțin informații legate de prețuri (fişa cu date de securitate (FDS), declarații, </w:t>
        </w:r>
        <w:r w:rsidR="0028581B" w:rsidRPr="002F045A">
          <w:rPr>
            <w:rFonts w:ascii="Arial Narrow" w:eastAsia="Times New Roman" w:hAnsi="Arial Narrow" w:cs="Times New Roman"/>
            <w:sz w:val="24"/>
            <w:szCs w:val="24"/>
            <w:lang w:val="ro-RO"/>
          </w:rPr>
          <w:t xml:space="preserve">avize, </w:t>
        </w:r>
        <w:r w:rsidRPr="002F045A">
          <w:rPr>
            <w:rFonts w:ascii="Arial Narrow" w:eastAsia="Times New Roman" w:hAnsi="Arial Narrow" w:cs="Times New Roman"/>
            <w:sz w:val="24"/>
            <w:szCs w:val="24"/>
            <w:lang w:val="ro-RO"/>
          </w:rPr>
          <w:t>etc</w:t>
        </w:r>
        <w:r w:rsidR="0028581B" w:rsidRPr="002F045A">
          <w:rPr>
            <w:rFonts w:ascii="Arial Narrow" w:eastAsia="Times New Roman" w:hAnsi="Arial Narrow" w:cs="Times New Roman"/>
            <w:sz w:val="24"/>
            <w:szCs w:val="24"/>
            <w:lang w:val="ro-RO"/>
          </w:rPr>
          <w:t>)</w:t>
        </w:r>
        <w:r w:rsidRPr="002F045A">
          <w:rPr>
            <w:rFonts w:ascii="Arial Narrow" w:eastAsia="Times New Roman" w:hAnsi="Arial Narrow" w:cs="Times New Roman"/>
            <w:sz w:val="24"/>
            <w:szCs w:val="24"/>
            <w:lang w:val="ro-RO"/>
          </w:rPr>
          <w:t xml:space="preserve">. </w:t>
        </w:r>
      </w:hyperlink>
    </w:p>
    <w:p w14:paraId="4F10C307" w14:textId="5058A413" w:rsidR="00910EBF" w:rsidRPr="002F045A" w:rsidRDefault="00E57393" w:rsidP="00610A67">
      <w:pPr>
        <w:spacing w:before="100" w:beforeAutospacing="1" w:after="202" w:line="276" w:lineRule="auto"/>
        <w:jc w:val="both"/>
        <w:rPr>
          <w:rFonts w:ascii="Arial Narrow" w:eastAsia="Times New Roman" w:hAnsi="Arial Narrow" w:cs="Calibri"/>
          <w:sz w:val="24"/>
          <w:szCs w:val="24"/>
          <w:lang w:val="ro-RO"/>
        </w:rPr>
      </w:pPr>
      <w:r w:rsidRPr="002F045A">
        <w:rPr>
          <w:rFonts w:ascii="Arial Narrow" w:eastAsia="Times New Roman" w:hAnsi="Arial Narrow" w:cs="Calibri"/>
          <w:sz w:val="24"/>
          <w:szCs w:val="24"/>
          <w:lang w:val="ro-RO"/>
        </w:rPr>
        <w:t>Data completării: ………………………… Operator economic,</w:t>
      </w:r>
    </w:p>
    <w:p w14:paraId="30293FDD" w14:textId="77777777" w:rsidR="0088602F" w:rsidRPr="002F045A" w:rsidRDefault="0088602F" w:rsidP="00610A67">
      <w:pPr>
        <w:spacing w:before="100" w:beforeAutospacing="1" w:after="202" w:line="276" w:lineRule="auto"/>
        <w:jc w:val="both"/>
      </w:pPr>
    </w:p>
    <w:p w14:paraId="086546E1" w14:textId="77777777" w:rsidR="00C23F68" w:rsidRPr="002F045A" w:rsidRDefault="00C23F68" w:rsidP="00C23F68">
      <w:pPr>
        <w:spacing w:line="252" w:lineRule="auto"/>
        <w:ind w:right="1"/>
        <w:jc w:val="both"/>
        <w:rPr>
          <w:rFonts w:ascii="Arial Narrow" w:eastAsia="Calibri" w:hAnsi="Arial Narrow" w:cs="Times New Roman"/>
          <w:b/>
          <w:bCs/>
          <w:i/>
          <w:iCs/>
          <w:kern w:val="2"/>
          <w:sz w:val="28"/>
          <w:szCs w:val="28"/>
          <w:u w:val="single"/>
          <w:lang w:val="ro-RO"/>
          <w14:ligatures w14:val="standardContextual"/>
        </w:rPr>
      </w:pPr>
      <w:r w:rsidRPr="002F045A">
        <w:rPr>
          <w:rFonts w:ascii="Arial Narrow" w:eastAsia="Calibri" w:hAnsi="Arial Narrow" w:cs="Times New Roman"/>
          <w:b/>
          <w:bCs/>
          <w:i/>
          <w:iCs/>
          <w:kern w:val="2"/>
          <w:sz w:val="28"/>
          <w:szCs w:val="28"/>
          <w:u w:val="single"/>
          <w:lang w:val="ro-RO"/>
          <w14:ligatures w14:val="standardContextual"/>
        </w:rPr>
        <w:t>Propunerea tehnică trebuie prezentată și în formatul editabil al fișierului (.doc sau .docx) și va fi semnată cu semnătură electronică extinsă, bazată pe un certificat calificat, eliberat de către un furnizor de servicii de certificare acreditat în condițiile legii</w:t>
      </w:r>
    </w:p>
    <w:p w14:paraId="46ABF20D" w14:textId="77777777" w:rsidR="00C23F68" w:rsidRPr="002F045A" w:rsidRDefault="00C23F68" w:rsidP="00610A67">
      <w:pPr>
        <w:spacing w:before="100" w:beforeAutospacing="1" w:after="202" w:line="276" w:lineRule="auto"/>
        <w:jc w:val="both"/>
      </w:pPr>
    </w:p>
    <w:p w14:paraId="54D829C1" w14:textId="77777777" w:rsidR="0088602F" w:rsidRPr="002F045A" w:rsidRDefault="0088602F" w:rsidP="00610A67">
      <w:pPr>
        <w:spacing w:before="100" w:beforeAutospacing="1" w:after="202" w:line="276" w:lineRule="auto"/>
        <w:jc w:val="both"/>
      </w:pPr>
    </w:p>
    <w:sectPr w:rsidR="0088602F" w:rsidRPr="002F045A" w:rsidSect="00C23F68">
      <w:footerReference w:type="default" r:id="rId10"/>
      <w:pgSz w:w="16840" w:h="11907" w:orient="landscape" w:code="9"/>
      <w:pgMar w:top="1366" w:right="1077" w:bottom="663" w:left="505"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79736" w14:textId="77777777" w:rsidR="00175F7B" w:rsidRDefault="00175F7B" w:rsidP="00C7137A">
      <w:pPr>
        <w:spacing w:after="0" w:line="240" w:lineRule="auto"/>
      </w:pPr>
      <w:r>
        <w:separator/>
      </w:r>
    </w:p>
  </w:endnote>
  <w:endnote w:type="continuationSeparator" w:id="0">
    <w:p w14:paraId="41F0B06A" w14:textId="77777777" w:rsidR="00175F7B" w:rsidRDefault="00175F7B" w:rsidP="00C7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972273"/>
      <w:docPartObj>
        <w:docPartGallery w:val="Page Numbers (Bottom of Page)"/>
        <w:docPartUnique/>
      </w:docPartObj>
    </w:sdtPr>
    <w:sdtEndPr/>
    <w:sdtContent>
      <w:p w14:paraId="6D1419C5" w14:textId="08FCECB0" w:rsidR="00C7137A" w:rsidRDefault="00C7137A">
        <w:pPr>
          <w:pStyle w:val="Footer"/>
          <w:jc w:val="center"/>
        </w:pPr>
        <w:r>
          <w:fldChar w:fldCharType="begin"/>
        </w:r>
        <w:r>
          <w:instrText>PAGE   \* MERGEFORMAT</w:instrText>
        </w:r>
        <w:r>
          <w:fldChar w:fldCharType="separate"/>
        </w:r>
        <w:r w:rsidR="0028581B" w:rsidRPr="0028581B">
          <w:rPr>
            <w:noProof/>
            <w:lang w:val="ro-RO"/>
          </w:rPr>
          <w:t>20</w:t>
        </w:r>
        <w:r>
          <w:fldChar w:fldCharType="end"/>
        </w:r>
      </w:p>
    </w:sdtContent>
  </w:sdt>
  <w:p w14:paraId="0543214D" w14:textId="30D46C42" w:rsidR="00C7137A" w:rsidRDefault="00C71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C31E" w14:textId="77777777" w:rsidR="00175F7B" w:rsidRDefault="00175F7B" w:rsidP="00C7137A">
      <w:pPr>
        <w:spacing w:after="0" w:line="240" w:lineRule="auto"/>
      </w:pPr>
      <w:r>
        <w:separator/>
      </w:r>
    </w:p>
  </w:footnote>
  <w:footnote w:type="continuationSeparator" w:id="0">
    <w:p w14:paraId="7FE0C74F" w14:textId="77777777" w:rsidR="00175F7B" w:rsidRDefault="00175F7B" w:rsidP="00C7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Arial Narrow" w:eastAsia="Times New Roman" w:hAnsi="Arial Narrow" w:cs="Arial Narrow"/>
        <w:b/>
        <w:bCs/>
        <w:i/>
        <w:iCs/>
        <w:color w:val="7030A0"/>
        <w:sz w:val="24"/>
        <w:szCs w:val="24"/>
        <w:lang w:val="en-US" w:eastAsia="en-US"/>
      </w:rPr>
    </w:lvl>
    <w:lvl w:ilvl="1">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rPr>
        <w:rFonts w:ascii="Arial Narrow" w:eastAsia="Times New Roman" w:hAnsi="Arial Narrow" w:cs="Arial Narrow"/>
        <w:bCs/>
        <w:color w:val="7030A0"/>
        <w:sz w:val="24"/>
        <w:szCs w:val="24"/>
        <w:lang w:eastAsia="ar-SA"/>
      </w:r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5"/>
    <w:multiLevelType w:val="multilevel"/>
    <w:tmpl w:val="B9489072"/>
    <w:name w:val="WW8Num5"/>
    <w:lvl w:ilvl="0">
      <w:start w:val="1"/>
      <w:numFmt w:val="decimal"/>
      <w:lvlText w:val="%1."/>
      <w:lvlJc w:val="left"/>
      <w:pPr>
        <w:tabs>
          <w:tab w:val="num" w:pos="0"/>
        </w:tabs>
        <w:ind w:left="720" w:hanging="360"/>
      </w:pPr>
      <w:rPr>
        <w:rFonts w:ascii="Arial Narrow" w:hAnsi="Arial Narrow" w:cs="Calibri" w:hint="default"/>
        <w:b/>
        <w:bCs/>
        <w:color w:val="7030A0"/>
        <w:sz w:val="24"/>
        <w:szCs w:val="24"/>
        <w:lang w:val="ro-RO"/>
      </w:rPr>
    </w:lvl>
    <w:lvl w:ilvl="1">
      <w:start w:val="1"/>
      <w:numFmt w:val="decimal"/>
      <w:lvlText w:val="%1.%2."/>
      <w:lvlJc w:val="left"/>
      <w:pPr>
        <w:tabs>
          <w:tab w:val="num" w:pos="0"/>
        </w:tabs>
        <w:ind w:left="720" w:hanging="360"/>
      </w:pPr>
      <w:rPr>
        <w:rFonts w:ascii="Arial Narrow" w:hAnsi="Arial Narrow" w:cs="Calibri" w:hint="default"/>
        <w:b/>
        <w:bCs/>
        <w:color w:val="auto"/>
        <w:sz w:val="24"/>
        <w:szCs w:val="24"/>
        <w:lang w:val="ro-RO"/>
      </w:rPr>
    </w:lvl>
    <w:lvl w:ilvl="2">
      <w:start w:val="1"/>
      <w:numFmt w:val="decimal"/>
      <w:lvlText w:val="%1.%2.%3."/>
      <w:lvlJc w:val="left"/>
      <w:pPr>
        <w:tabs>
          <w:tab w:val="num" w:pos="1058"/>
        </w:tabs>
        <w:ind w:left="1430" w:hanging="720"/>
      </w:pPr>
      <w:rPr>
        <w:rFonts w:ascii="Arial Narrow" w:hAnsi="Arial Narrow" w:cs="Calibri" w:hint="default"/>
        <w:b/>
        <w:bCs/>
        <w:color w:val="auto"/>
        <w:sz w:val="24"/>
        <w:szCs w:val="24"/>
        <w:lang w:val="ro-RO"/>
      </w:rPr>
    </w:lvl>
    <w:lvl w:ilvl="3">
      <w:start w:val="1"/>
      <w:numFmt w:val="decimal"/>
      <w:lvlText w:val="%1.%2.%3.%4."/>
      <w:lvlJc w:val="left"/>
      <w:pPr>
        <w:tabs>
          <w:tab w:val="num" w:pos="0"/>
        </w:tabs>
        <w:ind w:left="1080" w:hanging="720"/>
      </w:pPr>
      <w:rPr>
        <w:rFonts w:ascii="Arial Narrow" w:hAnsi="Arial Narrow" w:cs="Calibri" w:hint="default"/>
        <w:b/>
        <w:bCs/>
        <w:color w:val="7030A0"/>
        <w:sz w:val="24"/>
        <w:szCs w:val="24"/>
        <w:lang w:val="ro-RO"/>
      </w:rPr>
    </w:lvl>
    <w:lvl w:ilvl="4">
      <w:start w:val="1"/>
      <w:numFmt w:val="decimal"/>
      <w:lvlText w:val="%1.%2.%3.%4.%5."/>
      <w:lvlJc w:val="left"/>
      <w:pPr>
        <w:tabs>
          <w:tab w:val="num" w:pos="0"/>
        </w:tabs>
        <w:ind w:left="1440" w:hanging="1080"/>
      </w:pPr>
      <w:rPr>
        <w:rFonts w:ascii="Arial Narrow" w:hAnsi="Arial Narrow" w:cs="Calibri" w:hint="default"/>
        <w:b/>
        <w:bCs/>
        <w:color w:val="7030A0"/>
        <w:sz w:val="24"/>
        <w:szCs w:val="24"/>
        <w:lang w:val="ro-RO"/>
      </w:rPr>
    </w:lvl>
    <w:lvl w:ilvl="5">
      <w:start w:val="1"/>
      <w:numFmt w:val="decimal"/>
      <w:lvlText w:val="%1.%2.%3.%4.%5.%6."/>
      <w:lvlJc w:val="left"/>
      <w:pPr>
        <w:tabs>
          <w:tab w:val="num" w:pos="0"/>
        </w:tabs>
        <w:ind w:left="1440" w:hanging="1080"/>
      </w:pPr>
      <w:rPr>
        <w:rFonts w:ascii="Arial Narrow" w:hAnsi="Arial Narrow" w:cs="Calibri" w:hint="default"/>
        <w:b/>
        <w:bCs/>
        <w:color w:val="7030A0"/>
        <w:sz w:val="24"/>
        <w:szCs w:val="24"/>
        <w:lang w:val="ro-RO"/>
      </w:rPr>
    </w:lvl>
    <w:lvl w:ilvl="6">
      <w:start w:val="1"/>
      <w:numFmt w:val="decimal"/>
      <w:lvlText w:val="%1.%2.%3.%4.%5.%6.%7."/>
      <w:lvlJc w:val="left"/>
      <w:pPr>
        <w:tabs>
          <w:tab w:val="num" w:pos="0"/>
        </w:tabs>
        <w:ind w:left="1800" w:hanging="1440"/>
      </w:pPr>
      <w:rPr>
        <w:rFonts w:ascii="Arial Narrow" w:hAnsi="Arial Narrow" w:cs="Calibri" w:hint="default"/>
        <w:b/>
        <w:bCs/>
        <w:color w:val="7030A0"/>
        <w:sz w:val="24"/>
        <w:szCs w:val="24"/>
        <w:lang w:val="ro-RO"/>
      </w:rPr>
    </w:lvl>
    <w:lvl w:ilvl="7">
      <w:start w:val="1"/>
      <w:numFmt w:val="decimal"/>
      <w:lvlText w:val="%1.%2.%3.%4.%5.%6.%7.%8."/>
      <w:lvlJc w:val="left"/>
      <w:pPr>
        <w:tabs>
          <w:tab w:val="num" w:pos="0"/>
        </w:tabs>
        <w:ind w:left="1800" w:hanging="1440"/>
      </w:pPr>
      <w:rPr>
        <w:rFonts w:ascii="Arial Narrow" w:hAnsi="Arial Narrow" w:cs="Calibri" w:hint="default"/>
        <w:b/>
        <w:bCs/>
        <w:color w:val="7030A0"/>
        <w:sz w:val="24"/>
        <w:szCs w:val="24"/>
        <w:lang w:val="ro-RO"/>
      </w:rPr>
    </w:lvl>
    <w:lvl w:ilvl="8">
      <w:start w:val="1"/>
      <w:numFmt w:val="decimal"/>
      <w:lvlText w:val="%1.%2.%3.%4.%5.%6.%7.%8.%9."/>
      <w:lvlJc w:val="left"/>
      <w:pPr>
        <w:tabs>
          <w:tab w:val="num" w:pos="0"/>
        </w:tabs>
        <w:ind w:left="2160" w:hanging="1800"/>
      </w:pPr>
      <w:rPr>
        <w:rFonts w:ascii="Arial Narrow" w:hAnsi="Arial Narrow" w:cs="Calibri" w:hint="default"/>
        <w:b/>
        <w:bCs/>
        <w:color w:val="7030A0"/>
        <w:sz w:val="24"/>
        <w:szCs w:val="24"/>
        <w:lang w:val="ro-RO"/>
      </w:rPr>
    </w:lvl>
  </w:abstractNum>
  <w:abstractNum w:abstractNumId="4" w15:restartNumberingAfterBreak="0">
    <w:nsid w:val="00000007"/>
    <w:multiLevelType w:val="singleLevel"/>
    <w:tmpl w:val="97727A84"/>
    <w:name w:val="WW8Num7"/>
    <w:lvl w:ilvl="0">
      <w:start w:val="1"/>
      <w:numFmt w:val="lowerLetter"/>
      <w:lvlText w:val="%1)"/>
      <w:lvlJc w:val="left"/>
      <w:pPr>
        <w:tabs>
          <w:tab w:val="num" w:pos="0"/>
        </w:tabs>
        <w:ind w:left="1068" w:hanging="360"/>
      </w:pPr>
      <w:rPr>
        <w:rFonts w:ascii="Arial Narrow" w:hAnsi="Arial Narrow" w:cs="Calibri" w:hint="default"/>
        <w:color w:val="auto"/>
        <w:sz w:val="24"/>
        <w:szCs w:val="24"/>
      </w:rPr>
    </w:lvl>
  </w:abstractNum>
  <w:abstractNum w:abstractNumId="5" w15:restartNumberingAfterBreak="0">
    <w:nsid w:val="00000009"/>
    <w:multiLevelType w:val="multilevel"/>
    <w:tmpl w:val="00000009"/>
    <w:name w:val="WW8Num9"/>
    <w:lvl w:ilvl="0">
      <w:start w:val="1"/>
      <w:numFmt w:val="upperRoman"/>
      <w:lvlText w:val="%1."/>
      <w:lvlJc w:val="left"/>
      <w:pPr>
        <w:tabs>
          <w:tab w:val="num" w:pos="0"/>
        </w:tabs>
        <w:ind w:left="1080" w:hanging="720"/>
      </w:pPr>
      <w:rPr>
        <w:rFonts w:ascii="Arial Narrow" w:hAnsi="Arial Narrow" w:cs="Arial Narrow" w:hint="default"/>
        <w:color w:val="7030A0"/>
        <w:sz w:val="24"/>
        <w:szCs w:val="24"/>
        <w:lang w:val="ro-RO" w:eastAsia="ro-RO"/>
      </w:rPr>
    </w:lvl>
    <w:lvl w:ilvl="1">
      <w:start w:val="1"/>
      <w:numFmt w:val="decimal"/>
      <w:lvlText w:val="%1.%2."/>
      <w:lvlJc w:val="left"/>
      <w:pPr>
        <w:tabs>
          <w:tab w:val="num" w:pos="0"/>
        </w:tabs>
        <w:ind w:left="720" w:hanging="360"/>
      </w:pPr>
      <w:rPr>
        <w:rFonts w:ascii="Arial Narrow" w:hAnsi="Arial Narrow" w:cs="Arial Narrow" w:hint="default"/>
        <w:color w:val="7030A0"/>
        <w:sz w:val="24"/>
        <w:szCs w:val="24"/>
        <w:lang w:val="ro-RO" w:eastAsia="ro-RO"/>
      </w:rPr>
    </w:lvl>
    <w:lvl w:ilvl="2">
      <w:start w:val="1"/>
      <w:numFmt w:val="decimal"/>
      <w:lvlText w:val="%1.%2.%3."/>
      <w:lvlJc w:val="left"/>
      <w:pPr>
        <w:tabs>
          <w:tab w:val="num" w:pos="0"/>
        </w:tabs>
        <w:ind w:left="1080" w:hanging="720"/>
      </w:pPr>
      <w:rPr>
        <w:rFonts w:ascii="Arial Narrow" w:hAnsi="Arial Narrow" w:cs="Arial Narrow" w:hint="default"/>
        <w:color w:val="7030A0"/>
        <w:sz w:val="24"/>
        <w:szCs w:val="24"/>
        <w:lang w:val="ro-RO" w:eastAsia="ro-RO"/>
      </w:rPr>
    </w:lvl>
    <w:lvl w:ilvl="3">
      <w:start w:val="1"/>
      <w:numFmt w:val="decimal"/>
      <w:lvlText w:val="%1.%2.%3.%4."/>
      <w:lvlJc w:val="left"/>
      <w:pPr>
        <w:tabs>
          <w:tab w:val="num" w:pos="0"/>
        </w:tabs>
        <w:ind w:left="1080" w:hanging="720"/>
      </w:pPr>
      <w:rPr>
        <w:rFonts w:ascii="Arial Narrow" w:hAnsi="Arial Narrow" w:cs="Arial Narrow" w:hint="default"/>
        <w:color w:val="7030A0"/>
        <w:sz w:val="24"/>
        <w:szCs w:val="24"/>
        <w:lang w:val="ro-RO" w:eastAsia="ro-RO"/>
      </w:rPr>
    </w:lvl>
    <w:lvl w:ilvl="4">
      <w:start w:val="1"/>
      <w:numFmt w:val="decimal"/>
      <w:lvlText w:val="%1.%2.%3.%4.%5."/>
      <w:lvlJc w:val="left"/>
      <w:pPr>
        <w:tabs>
          <w:tab w:val="num" w:pos="0"/>
        </w:tabs>
        <w:ind w:left="1440" w:hanging="1080"/>
      </w:pPr>
      <w:rPr>
        <w:rFonts w:ascii="Arial Narrow" w:hAnsi="Arial Narrow" w:cs="Arial Narrow" w:hint="default"/>
        <w:color w:val="7030A0"/>
        <w:sz w:val="24"/>
        <w:szCs w:val="24"/>
        <w:lang w:val="ro-RO" w:eastAsia="ro-RO"/>
      </w:rPr>
    </w:lvl>
    <w:lvl w:ilvl="5">
      <w:start w:val="1"/>
      <w:numFmt w:val="decimal"/>
      <w:lvlText w:val="%1.%2.%3.%4.%5.%6."/>
      <w:lvlJc w:val="left"/>
      <w:pPr>
        <w:tabs>
          <w:tab w:val="num" w:pos="0"/>
        </w:tabs>
        <w:ind w:left="1440" w:hanging="1080"/>
      </w:pPr>
      <w:rPr>
        <w:rFonts w:ascii="Arial Narrow" w:hAnsi="Arial Narrow" w:cs="Arial Narrow" w:hint="default"/>
        <w:color w:val="7030A0"/>
        <w:sz w:val="24"/>
        <w:szCs w:val="24"/>
        <w:lang w:val="ro-RO" w:eastAsia="ro-RO"/>
      </w:rPr>
    </w:lvl>
    <w:lvl w:ilvl="6">
      <w:start w:val="1"/>
      <w:numFmt w:val="decimal"/>
      <w:lvlText w:val="%1.%2.%3.%4.%5.%6.%7."/>
      <w:lvlJc w:val="left"/>
      <w:pPr>
        <w:tabs>
          <w:tab w:val="num" w:pos="0"/>
        </w:tabs>
        <w:ind w:left="1800" w:hanging="1440"/>
      </w:pPr>
      <w:rPr>
        <w:rFonts w:ascii="Arial Narrow" w:hAnsi="Arial Narrow" w:cs="Arial Narrow" w:hint="default"/>
        <w:color w:val="7030A0"/>
        <w:sz w:val="24"/>
        <w:szCs w:val="24"/>
        <w:lang w:val="ro-RO" w:eastAsia="ro-RO"/>
      </w:rPr>
    </w:lvl>
    <w:lvl w:ilvl="7">
      <w:start w:val="1"/>
      <w:numFmt w:val="decimal"/>
      <w:lvlText w:val="%1.%2.%3.%4.%5.%6.%7.%8."/>
      <w:lvlJc w:val="left"/>
      <w:pPr>
        <w:tabs>
          <w:tab w:val="num" w:pos="0"/>
        </w:tabs>
        <w:ind w:left="1800" w:hanging="1440"/>
      </w:pPr>
      <w:rPr>
        <w:rFonts w:ascii="Arial Narrow" w:hAnsi="Arial Narrow" w:cs="Arial Narrow" w:hint="default"/>
        <w:color w:val="7030A0"/>
        <w:sz w:val="24"/>
        <w:szCs w:val="24"/>
        <w:lang w:val="ro-RO" w:eastAsia="ro-RO"/>
      </w:rPr>
    </w:lvl>
    <w:lvl w:ilvl="8">
      <w:start w:val="1"/>
      <w:numFmt w:val="decimal"/>
      <w:lvlText w:val="%1.%2.%3.%4.%5.%6.%7.%8.%9."/>
      <w:lvlJc w:val="left"/>
      <w:pPr>
        <w:tabs>
          <w:tab w:val="num" w:pos="0"/>
        </w:tabs>
        <w:ind w:left="2160" w:hanging="1800"/>
      </w:pPr>
      <w:rPr>
        <w:rFonts w:ascii="Arial Narrow" w:hAnsi="Arial Narrow" w:cs="Arial Narrow" w:hint="default"/>
        <w:color w:val="7030A0"/>
        <w:sz w:val="24"/>
        <w:szCs w:val="24"/>
        <w:lang w:val="ro-RO" w:eastAsia="ro-RO"/>
      </w:r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644" w:hanging="360"/>
      </w:pPr>
      <w:rPr>
        <w:rFonts w:ascii="Symbol" w:hAnsi="Symbol" w:cs="Symbol" w:hint="default"/>
        <w:sz w:val="24"/>
        <w:szCs w:val="24"/>
        <w:lang w:eastAsia="ar-SA"/>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4B24516"/>
    <w:multiLevelType w:val="multilevel"/>
    <w:tmpl w:val="5CF0DC84"/>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71CAC"/>
    <w:multiLevelType w:val="multilevel"/>
    <w:tmpl w:val="4790E36A"/>
    <w:lvl w:ilvl="0">
      <w:start w:val="1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70717D"/>
    <w:multiLevelType w:val="multilevel"/>
    <w:tmpl w:val="4BCA0F44"/>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ED22B6"/>
    <w:multiLevelType w:val="multilevel"/>
    <w:tmpl w:val="C72ED58E"/>
    <w:lvl w:ilvl="0">
      <w:start w:val="1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22CFB"/>
    <w:multiLevelType w:val="multilevel"/>
    <w:tmpl w:val="A9C20B5E"/>
    <w:lvl w:ilvl="0">
      <w:start w:val="1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471932"/>
    <w:multiLevelType w:val="multilevel"/>
    <w:tmpl w:val="71A4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36B80"/>
    <w:multiLevelType w:val="multilevel"/>
    <w:tmpl w:val="9DC2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3A0664"/>
    <w:multiLevelType w:val="multilevel"/>
    <w:tmpl w:val="977620E6"/>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95814F4"/>
    <w:multiLevelType w:val="multilevel"/>
    <w:tmpl w:val="08A4DDD8"/>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4E479B"/>
    <w:multiLevelType w:val="multilevel"/>
    <w:tmpl w:val="AF9A3EA4"/>
    <w:lvl w:ilvl="0">
      <w:start w:val="1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277F1A"/>
    <w:multiLevelType w:val="multilevel"/>
    <w:tmpl w:val="B9CEACF6"/>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0B42FA"/>
    <w:multiLevelType w:val="multilevel"/>
    <w:tmpl w:val="519EAF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BD78FA"/>
    <w:multiLevelType w:val="multilevel"/>
    <w:tmpl w:val="DFC4F250"/>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B5EE5"/>
    <w:multiLevelType w:val="multilevel"/>
    <w:tmpl w:val="74E0447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063CAF"/>
    <w:multiLevelType w:val="multilevel"/>
    <w:tmpl w:val="8752B634"/>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437AF7"/>
    <w:multiLevelType w:val="multilevel"/>
    <w:tmpl w:val="74543536"/>
    <w:lvl w:ilvl="0">
      <w:start w:val="10"/>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24" w15:restartNumberingAfterBreak="0">
    <w:nsid w:val="54370D2B"/>
    <w:multiLevelType w:val="multilevel"/>
    <w:tmpl w:val="B0A6478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A23F20"/>
    <w:multiLevelType w:val="multilevel"/>
    <w:tmpl w:val="0254D23C"/>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83B08"/>
    <w:multiLevelType w:val="multilevel"/>
    <w:tmpl w:val="CAE681A6"/>
    <w:lvl w:ilvl="0">
      <w:start w:val="1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0401C4"/>
    <w:multiLevelType w:val="multilevel"/>
    <w:tmpl w:val="BCC699A0"/>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CF53FB"/>
    <w:multiLevelType w:val="multilevel"/>
    <w:tmpl w:val="0A50DDFE"/>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5F1788"/>
    <w:multiLevelType w:val="multilevel"/>
    <w:tmpl w:val="FBF0C25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15F39"/>
    <w:multiLevelType w:val="multilevel"/>
    <w:tmpl w:val="A7029F1E"/>
    <w:lvl w:ilvl="0">
      <w:start w:val="1"/>
      <w:numFmt w:val="decimal"/>
      <w:lvlText w:val="%1"/>
      <w:lvlJc w:val="left"/>
      <w:pPr>
        <w:ind w:left="360" w:hanging="360"/>
      </w:pPr>
      <w:rPr>
        <w:rFonts w:cs="Calibri" w:hint="default"/>
        <w:b/>
      </w:rPr>
    </w:lvl>
    <w:lvl w:ilvl="1">
      <w:start w:val="1"/>
      <w:numFmt w:val="decimal"/>
      <w:lvlText w:val="%1.%2"/>
      <w:lvlJc w:val="left"/>
      <w:pPr>
        <w:ind w:left="1080" w:hanging="360"/>
      </w:pPr>
      <w:rPr>
        <w:rFonts w:cs="Calibri" w:hint="default"/>
        <w:b/>
      </w:rPr>
    </w:lvl>
    <w:lvl w:ilvl="2">
      <w:start w:val="1"/>
      <w:numFmt w:val="decimal"/>
      <w:lvlText w:val="%1.%2.%3"/>
      <w:lvlJc w:val="left"/>
      <w:pPr>
        <w:ind w:left="2160" w:hanging="720"/>
      </w:pPr>
      <w:rPr>
        <w:rFonts w:cs="Calibri" w:hint="default"/>
        <w:b/>
      </w:rPr>
    </w:lvl>
    <w:lvl w:ilvl="3">
      <w:start w:val="1"/>
      <w:numFmt w:val="decimal"/>
      <w:lvlText w:val="%1.%2.%3.%4"/>
      <w:lvlJc w:val="left"/>
      <w:pPr>
        <w:ind w:left="2880" w:hanging="720"/>
      </w:pPr>
      <w:rPr>
        <w:rFonts w:cs="Calibri" w:hint="default"/>
        <w:b/>
      </w:rPr>
    </w:lvl>
    <w:lvl w:ilvl="4">
      <w:start w:val="1"/>
      <w:numFmt w:val="decimal"/>
      <w:lvlText w:val="%1.%2.%3.%4.%5"/>
      <w:lvlJc w:val="left"/>
      <w:pPr>
        <w:ind w:left="3600" w:hanging="720"/>
      </w:pPr>
      <w:rPr>
        <w:rFonts w:cs="Calibri" w:hint="default"/>
        <w:b/>
      </w:rPr>
    </w:lvl>
    <w:lvl w:ilvl="5">
      <w:start w:val="1"/>
      <w:numFmt w:val="decimal"/>
      <w:lvlText w:val="%1.%2.%3.%4.%5.%6"/>
      <w:lvlJc w:val="left"/>
      <w:pPr>
        <w:ind w:left="4680" w:hanging="1080"/>
      </w:pPr>
      <w:rPr>
        <w:rFonts w:cs="Calibri" w:hint="default"/>
        <w:b/>
      </w:rPr>
    </w:lvl>
    <w:lvl w:ilvl="6">
      <w:start w:val="1"/>
      <w:numFmt w:val="decimal"/>
      <w:lvlText w:val="%1.%2.%3.%4.%5.%6.%7"/>
      <w:lvlJc w:val="left"/>
      <w:pPr>
        <w:ind w:left="5400" w:hanging="1080"/>
      </w:pPr>
      <w:rPr>
        <w:rFonts w:cs="Calibri" w:hint="default"/>
        <w:b/>
      </w:rPr>
    </w:lvl>
    <w:lvl w:ilvl="7">
      <w:start w:val="1"/>
      <w:numFmt w:val="decimal"/>
      <w:lvlText w:val="%1.%2.%3.%4.%5.%6.%7.%8"/>
      <w:lvlJc w:val="left"/>
      <w:pPr>
        <w:ind w:left="6480" w:hanging="1440"/>
      </w:pPr>
      <w:rPr>
        <w:rFonts w:cs="Calibri" w:hint="default"/>
        <w:b/>
      </w:rPr>
    </w:lvl>
    <w:lvl w:ilvl="8">
      <w:start w:val="1"/>
      <w:numFmt w:val="decimal"/>
      <w:lvlText w:val="%1.%2.%3.%4.%5.%6.%7.%8.%9"/>
      <w:lvlJc w:val="left"/>
      <w:pPr>
        <w:ind w:left="7200" w:hanging="1440"/>
      </w:pPr>
      <w:rPr>
        <w:rFonts w:cs="Calibri" w:hint="default"/>
        <w:b/>
      </w:rPr>
    </w:lvl>
  </w:abstractNum>
  <w:abstractNum w:abstractNumId="31" w15:restartNumberingAfterBreak="0">
    <w:nsid w:val="6B2963C5"/>
    <w:multiLevelType w:val="multilevel"/>
    <w:tmpl w:val="B0843298"/>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8F33E9"/>
    <w:multiLevelType w:val="multilevel"/>
    <w:tmpl w:val="847AD9CC"/>
    <w:lvl w:ilvl="0">
      <w:start w:val="24"/>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3" w15:restartNumberingAfterBreak="0">
    <w:nsid w:val="729B6B59"/>
    <w:multiLevelType w:val="multilevel"/>
    <w:tmpl w:val="13E20220"/>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781DDA"/>
    <w:multiLevelType w:val="multilevel"/>
    <w:tmpl w:val="E57A0E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AD6F6C"/>
    <w:multiLevelType w:val="multilevel"/>
    <w:tmpl w:val="A6E8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36AE2"/>
    <w:multiLevelType w:val="multilevel"/>
    <w:tmpl w:val="55F636D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4682648">
    <w:abstractNumId w:val="13"/>
  </w:num>
  <w:num w:numId="2" w16cid:durableId="286472452">
    <w:abstractNumId w:val="23"/>
  </w:num>
  <w:num w:numId="3" w16cid:durableId="1961766284">
    <w:abstractNumId w:val="32"/>
  </w:num>
  <w:num w:numId="4" w16cid:durableId="1850440704">
    <w:abstractNumId w:val="21"/>
  </w:num>
  <w:num w:numId="5" w16cid:durableId="1512064743">
    <w:abstractNumId w:val="24"/>
  </w:num>
  <w:num w:numId="6" w16cid:durableId="158154104">
    <w:abstractNumId w:val="10"/>
  </w:num>
  <w:num w:numId="7" w16cid:durableId="429543502">
    <w:abstractNumId w:val="22"/>
  </w:num>
  <w:num w:numId="8" w16cid:durableId="719289076">
    <w:abstractNumId w:val="27"/>
  </w:num>
  <w:num w:numId="9" w16cid:durableId="1760246764">
    <w:abstractNumId w:val="29"/>
  </w:num>
  <w:num w:numId="10" w16cid:durableId="634263530">
    <w:abstractNumId w:val="8"/>
  </w:num>
  <w:num w:numId="11" w16cid:durableId="1323700160">
    <w:abstractNumId w:val="31"/>
  </w:num>
  <w:num w:numId="12" w16cid:durableId="332687489">
    <w:abstractNumId w:val="20"/>
  </w:num>
  <w:num w:numId="13" w16cid:durableId="748313566">
    <w:abstractNumId w:val="33"/>
  </w:num>
  <w:num w:numId="14" w16cid:durableId="621544938">
    <w:abstractNumId w:val="26"/>
  </w:num>
  <w:num w:numId="15" w16cid:durableId="447362301">
    <w:abstractNumId w:val="16"/>
  </w:num>
  <w:num w:numId="16" w16cid:durableId="1452361316">
    <w:abstractNumId w:val="25"/>
  </w:num>
  <w:num w:numId="17" w16cid:durableId="1354841165">
    <w:abstractNumId w:val="9"/>
  </w:num>
  <w:num w:numId="18" w16cid:durableId="1508665841">
    <w:abstractNumId w:val="18"/>
  </w:num>
  <w:num w:numId="19" w16cid:durableId="2028097426">
    <w:abstractNumId w:val="11"/>
  </w:num>
  <w:num w:numId="20" w16cid:durableId="2009939047">
    <w:abstractNumId w:val="12"/>
  </w:num>
  <w:num w:numId="21" w16cid:durableId="292911479">
    <w:abstractNumId w:val="17"/>
  </w:num>
  <w:num w:numId="22" w16cid:durableId="344600959">
    <w:abstractNumId w:val="34"/>
  </w:num>
  <w:num w:numId="23" w16cid:durableId="901603122">
    <w:abstractNumId w:val="35"/>
  </w:num>
  <w:num w:numId="24" w16cid:durableId="1684629267">
    <w:abstractNumId w:val="36"/>
  </w:num>
  <w:num w:numId="25" w16cid:durableId="224872570">
    <w:abstractNumId w:val="28"/>
  </w:num>
  <w:num w:numId="26" w16cid:durableId="1132358761">
    <w:abstractNumId w:val="15"/>
  </w:num>
  <w:num w:numId="27" w16cid:durableId="1970085540">
    <w:abstractNumId w:val="19"/>
  </w:num>
  <w:num w:numId="28" w16cid:durableId="1646281699">
    <w:abstractNumId w:val="14"/>
  </w:num>
  <w:num w:numId="29" w16cid:durableId="1434135070">
    <w:abstractNumId w:val="30"/>
  </w:num>
  <w:num w:numId="30" w16cid:durableId="1899170883">
    <w:abstractNumId w:val="2"/>
  </w:num>
  <w:num w:numId="31" w16cid:durableId="856506556">
    <w:abstractNumId w:val="3"/>
  </w:num>
  <w:num w:numId="32" w16cid:durableId="75907235">
    <w:abstractNumId w:val="4"/>
  </w:num>
  <w:num w:numId="33" w16cid:durableId="228348829">
    <w:abstractNumId w:val="0"/>
  </w:num>
  <w:num w:numId="34" w16cid:durableId="1411587109">
    <w:abstractNumId w:val="5"/>
  </w:num>
  <w:num w:numId="35" w16cid:durableId="104270230">
    <w:abstractNumId w:val="1"/>
  </w:num>
  <w:num w:numId="36" w16cid:durableId="2124612302">
    <w:abstractNumId w:val="6"/>
  </w:num>
  <w:num w:numId="37" w16cid:durableId="1419211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D2"/>
    <w:rsid w:val="000670D5"/>
    <w:rsid w:val="0009686B"/>
    <w:rsid w:val="000A062B"/>
    <w:rsid w:val="000A6E9F"/>
    <w:rsid w:val="0013099F"/>
    <w:rsid w:val="00152DA7"/>
    <w:rsid w:val="001671D2"/>
    <w:rsid w:val="00175F7B"/>
    <w:rsid w:val="001A187F"/>
    <w:rsid w:val="001B524F"/>
    <w:rsid w:val="001B79A0"/>
    <w:rsid w:val="001E51CC"/>
    <w:rsid w:val="001F148A"/>
    <w:rsid w:val="002150F4"/>
    <w:rsid w:val="00232566"/>
    <w:rsid w:val="002334B6"/>
    <w:rsid w:val="00256567"/>
    <w:rsid w:val="0028581B"/>
    <w:rsid w:val="002F045A"/>
    <w:rsid w:val="002F24AB"/>
    <w:rsid w:val="00301087"/>
    <w:rsid w:val="00310447"/>
    <w:rsid w:val="003109B4"/>
    <w:rsid w:val="00323A28"/>
    <w:rsid w:val="00332BFD"/>
    <w:rsid w:val="00345E6D"/>
    <w:rsid w:val="003539C5"/>
    <w:rsid w:val="00375653"/>
    <w:rsid w:val="00377D7B"/>
    <w:rsid w:val="003973DC"/>
    <w:rsid w:val="003A6F3B"/>
    <w:rsid w:val="003D0304"/>
    <w:rsid w:val="003F6D2B"/>
    <w:rsid w:val="00407915"/>
    <w:rsid w:val="00416E99"/>
    <w:rsid w:val="00416FDF"/>
    <w:rsid w:val="00427BD5"/>
    <w:rsid w:val="00456B71"/>
    <w:rsid w:val="00460111"/>
    <w:rsid w:val="00496EF7"/>
    <w:rsid w:val="004E4CC6"/>
    <w:rsid w:val="004F0635"/>
    <w:rsid w:val="004F1127"/>
    <w:rsid w:val="005126AD"/>
    <w:rsid w:val="00512E55"/>
    <w:rsid w:val="00551EF8"/>
    <w:rsid w:val="005565AC"/>
    <w:rsid w:val="00561757"/>
    <w:rsid w:val="0056242D"/>
    <w:rsid w:val="0057377E"/>
    <w:rsid w:val="00591D9B"/>
    <w:rsid w:val="005B2498"/>
    <w:rsid w:val="00610A67"/>
    <w:rsid w:val="00614DBE"/>
    <w:rsid w:val="006257B9"/>
    <w:rsid w:val="006428DF"/>
    <w:rsid w:val="00652909"/>
    <w:rsid w:val="00662ACD"/>
    <w:rsid w:val="00666B7C"/>
    <w:rsid w:val="006B3DA6"/>
    <w:rsid w:val="006D02EE"/>
    <w:rsid w:val="006D7BB8"/>
    <w:rsid w:val="006E1EB9"/>
    <w:rsid w:val="0071765E"/>
    <w:rsid w:val="00717C37"/>
    <w:rsid w:val="00730BF3"/>
    <w:rsid w:val="00774C2C"/>
    <w:rsid w:val="00780FEE"/>
    <w:rsid w:val="00794C10"/>
    <w:rsid w:val="00796DFA"/>
    <w:rsid w:val="007A14A3"/>
    <w:rsid w:val="007B6EBA"/>
    <w:rsid w:val="007D56AC"/>
    <w:rsid w:val="00812F2C"/>
    <w:rsid w:val="00820F6A"/>
    <w:rsid w:val="0082569B"/>
    <w:rsid w:val="00852DD1"/>
    <w:rsid w:val="00885341"/>
    <w:rsid w:val="0088602F"/>
    <w:rsid w:val="0089133E"/>
    <w:rsid w:val="008B475E"/>
    <w:rsid w:val="008C3CAA"/>
    <w:rsid w:val="008F70C9"/>
    <w:rsid w:val="00910EBF"/>
    <w:rsid w:val="009305CD"/>
    <w:rsid w:val="00970919"/>
    <w:rsid w:val="00970FBF"/>
    <w:rsid w:val="00980F54"/>
    <w:rsid w:val="00982AA4"/>
    <w:rsid w:val="0099712F"/>
    <w:rsid w:val="009C16EF"/>
    <w:rsid w:val="009F0FC8"/>
    <w:rsid w:val="009F2336"/>
    <w:rsid w:val="009F3C63"/>
    <w:rsid w:val="00A65A47"/>
    <w:rsid w:val="00A66AF6"/>
    <w:rsid w:val="00AE1497"/>
    <w:rsid w:val="00AE45E9"/>
    <w:rsid w:val="00AF73D3"/>
    <w:rsid w:val="00B4703F"/>
    <w:rsid w:val="00B47756"/>
    <w:rsid w:val="00B47CDF"/>
    <w:rsid w:val="00B70256"/>
    <w:rsid w:val="00B83B07"/>
    <w:rsid w:val="00B877DD"/>
    <w:rsid w:val="00BF142F"/>
    <w:rsid w:val="00C21241"/>
    <w:rsid w:val="00C23F68"/>
    <w:rsid w:val="00C7137A"/>
    <w:rsid w:val="00C84FF4"/>
    <w:rsid w:val="00CB27C4"/>
    <w:rsid w:val="00CC0CC9"/>
    <w:rsid w:val="00CD0E99"/>
    <w:rsid w:val="00D14CF0"/>
    <w:rsid w:val="00D25FF3"/>
    <w:rsid w:val="00D43B78"/>
    <w:rsid w:val="00D65A39"/>
    <w:rsid w:val="00D872BB"/>
    <w:rsid w:val="00D95755"/>
    <w:rsid w:val="00DB67F5"/>
    <w:rsid w:val="00E1154E"/>
    <w:rsid w:val="00E140A8"/>
    <w:rsid w:val="00E22F4F"/>
    <w:rsid w:val="00E57393"/>
    <w:rsid w:val="00E75EBF"/>
    <w:rsid w:val="00EB2C6C"/>
    <w:rsid w:val="00ED336D"/>
    <w:rsid w:val="00EE6B2A"/>
    <w:rsid w:val="00EF5E81"/>
    <w:rsid w:val="00EF61BB"/>
    <w:rsid w:val="00F07483"/>
    <w:rsid w:val="00F14314"/>
    <w:rsid w:val="00F26D2F"/>
    <w:rsid w:val="00F41BD9"/>
    <w:rsid w:val="00F42F81"/>
    <w:rsid w:val="00F62AC1"/>
    <w:rsid w:val="00F62FD0"/>
    <w:rsid w:val="00F71E9C"/>
    <w:rsid w:val="00FB620D"/>
    <w:rsid w:val="00FD7EA2"/>
    <w:rsid w:val="00FE3F64"/>
    <w:rsid w:val="00FF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C151A"/>
  <w15:docId w15:val="{8DD28864-2E8A-488C-A72C-0D242A55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57393"/>
    <w:pPr>
      <w:keepNext/>
      <w:spacing w:before="100" w:beforeAutospacing="1" w:after="58" w:line="240" w:lineRule="auto"/>
      <w:outlineLvl w:val="0"/>
    </w:pPr>
    <w:rPr>
      <w:rFonts w:ascii="Times New Roman" w:eastAsia="Times New Roman" w:hAnsi="Times New Roman" w:cs="Times New Roman"/>
      <w:b/>
      <w:bCs/>
      <w:color w:val="000000"/>
      <w:kern w:val="36"/>
      <w:sz w:val="48"/>
      <w:szCs w:val="48"/>
    </w:rPr>
  </w:style>
  <w:style w:type="paragraph" w:styleId="Heading2">
    <w:name w:val="heading 2"/>
    <w:basedOn w:val="Normal"/>
    <w:link w:val="Heading2Char"/>
    <w:uiPriority w:val="9"/>
    <w:qFormat/>
    <w:rsid w:val="00E57393"/>
    <w:pPr>
      <w:keepNext/>
      <w:spacing w:before="100" w:beforeAutospacing="1" w:after="58" w:line="276" w:lineRule="auto"/>
      <w:outlineLvl w:val="1"/>
    </w:pPr>
    <w:rPr>
      <w:rFonts w:ascii="Times New Roman" w:eastAsia="Times New Roman" w:hAnsi="Times New Roman" w:cs="Times New Roman"/>
      <w:b/>
      <w:bCs/>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393"/>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uiPriority w:val="9"/>
    <w:rsid w:val="00E57393"/>
    <w:rPr>
      <w:rFonts w:ascii="Times New Roman" w:eastAsia="Times New Roman" w:hAnsi="Times New Roman" w:cs="Times New Roman"/>
      <w:b/>
      <w:bCs/>
      <w:color w:val="000000"/>
      <w:sz w:val="36"/>
      <w:szCs w:val="36"/>
    </w:rPr>
  </w:style>
  <w:style w:type="character" w:styleId="Hyperlink">
    <w:name w:val="Hyperlink"/>
    <w:basedOn w:val="DefaultParagraphFont"/>
    <w:uiPriority w:val="99"/>
    <w:semiHidden/>
    <w:unhideWhenUsed/>
    <w:rsid w:val="00E57393"/>
    <w:rPr>
      <w:color w:val="0000FF"/>
      <w:u w:val="single"/>
    </w:rPr>
  </w:style>
  <w:style w:type="character" w:styleId="FollowedHyperlink">
    <w:name w:val="FollowedHyperlink"/>
    <w:basedOn w:val="DefaultParagraphFont"/>
    <w:uiPriority w:val="99"/>
    <w:semiHidden/>
    <w:unhideWhenUsed/>
    <w:rsid w:val="00E57393"/>
    <w:rPr>
      <w:color w:val="800000"/>
      <w:u w:val="single"/>
    </w:rPr>
  </w:style>
  <w:style w:type="character" w:styleId="Emphasis">
    <w:name w:val="Emphasis"/>
    <w:basedOn w:val="DefaultParagraphFont"/>
    <w:qFormat/>
    <w:rsid w:val="00E57393"/>
    <w:rPr>
      <w:i/>
      <w:iCs/>
    </w:rPr>
  </w:style>
  <w:style w:type="character" w:styleId="Strong">
    <w:name w:val="Strong"/>
    <w:basedOn w:val="DefaultParagraphFont"/>
    <w:uiPriority w:val="22"/>
    <w:qFormat/>
    <w:rsid w:val="00E57393"/>
    <w:rPr>
      <w:b/>
      <w:bCs/>
    </w:rPr>
  </w:style>
  <w:style w:type="paragraph" w:customStyle="1" w:styleId="msonormal0">
    <w:name w:val="msonormal"/>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styleId="NormalWeb">
    <w:name w:val="Normal (Web)"/>
    <w:basedOn w:val="Normal"/>
    <w:uiPriority w:val="99"/>
    <w:semiHidden/>
    <w:unhideWhenUsed/>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western">
    <w:name w:val="western"/>
    <w:basedOn w:val="Normal"/>
    <w:rsid w:val="00E57393"/>
    <w:pPr>
      <w:spacing w:before="100" w:beforeAutospacing="1" w:after="115" w:line="101" w:lineRule="atLeast"/>
    </w:pPr>
    <w:rPr>
      <w:rFonts w:ascii="Arial" w:eastAsia="Times New Roman" w:hAnsi="Arial" w:cs="Arial"/>
      <w:color w:val="00000A"/>
      <w:sz w:val="24"/>
      <w:szCs w:val="24"/>
    </w:rPr>
  </w:style>
  <w:style w:type="paragraph" w:customStyle="1" w:styleId="cjk">
    <w:name w:val="cjk"/>
    <w:basedOn w:val="Normal"/>
    <w:rsid w:val="00E57393"/>
    <w:pPr>
      <w:spacing w:before="100" w:beforeAutospacing="1" w:after="115" w:line="101" w:lineRule="atLeast"/>
    </w:pPr>
    <w:rPr>
      <w:rFonts w:ascii="Times New Roman" w:eastAsia="Times New Roman" w:hAnsi="Times New Roman" w:cs="Times New Roman"/>
      <w:color w:val="00000A"/>
      <w:sz w:val="24"/>
      <w:szCs w:val="24"/>
    </w:rPr>
  </w:style>
  <w:style w:type="paragraph" w:customStyle="1" w:styleId="ctl">
    <w:name w:val="ctl"/>
    <w:basedOn w:val="Normal"/>
    <w:rsid w:val="00E57393"/>
    <w:pPr>
      <w:spacing w:before="100" w:beforeAutospacing="1" w:after="115" w:line="101" w:lineRule="atLeast"/>
    </w:pPr>
    <w:rPr>
      <w:rFonts w:ascii="Arial" w:eastAsia="Times New Roman" w:hAnsi="Arial" w:cs="Arial"/>
      <w:color w:val="00000A"/>
      <w:sz w:val="24"/>
      <w:szCs w:val="24"/>
    </w:rPr>
  </w:style>
  <w:style w:type="paragraph" w:styleId="Header">
    <w:name w:val="header"/>
    <w:basedOn w:val="Normal"/>
    <w:link w:val="HeaderChar"/>
    <w:uiPriority w:val="99"/>
    <w:unhideWhenUsed/>
    <w:rsid w:val="00C7137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7137A"/>
  </w:style>
  <w:style w:type="paragraph" w:styleId="Footer">
    <w:name w:val="footer"/>
    <w:basedOn w:val="Normal"/>
    <w:link w:val="FooterChar"/>
    <w:uiPriority w:val="99"/>
    <w:unhideWhenUsed/>
    <w:rsid w:val="00C7137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7137A"/>
  </w:style>
  <w:style w:type="paragraph" w:styleId="ListParagraph">
    <w:name w:val="List Paragraph"/>
    <w:basedOn w:val="Normal"/>
    <w:uiPriority w:val="34"/>
    <w:qFormat/>
    <w:rsid w:val="002F24AB"/>
    <w:pPr>
      <w:ind w:left="720"/>
      <w:contextualSpacing/>
    </w:pPr>
  </w:style>
  <w:style w:type="paragraph" w:customStyle="1" w:styleId="Default">
    <w:name w:val="Default"/>
    <w:rsid w:val="00E1154E"/>
    <w:pPr>
      <w:suppressAutoHyphens/>
      <w:autoSpaceDE w:val="0"/>
      <w:spacing w:after="0" w:line="240" w:lineRule="auto"/>
    </w:pPr>
    <w:rPr>
      <w:rFonts w:ascii="Times New Roman" w:eastAsia="Times New Roman" w:hAnsi="Times New Roman" w:cs="Times New Roman"/>
      <w:color w:val="000000"/>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20152">
      <w:bodyDiv w:val="1"/>
      <w:marLeft w:val="0"/>
      <w:marRight w:val="0"/>
      <w:marTop w:val="0"/>
      <w:marBottom w:val="0"/>
      <w:divBdr>
        <w:top w:val="none" w:sz="0" w:space="0" w:color="auto"/>
        <w:left w:val="none" w:sz="0" w:space="0" w:color="auto"/>
        <w:bottom w:val="none" w:sz="0" w:space="0" w:color="auto"/>
        <w:right w:val="none" w:sz="0" w:space="0" w:color="auto"/>
      </w:divBdr>
    </w:div>
    <w:div w:id="492332823">
      <w:bodyDiv w:val="1"/>
      <w:marLeft w:val="0"/>
      <w:marRight w:val="0"/>
      <w:marTop w:val="0"/>
      <w:marBottom w:val="0"/>
      <w:divBdr>
        <w:top w:val="none" w:sz="0" w:space="0" w:color="auto"/>
        <w:left w:val="none" w:sz="0" w:space="0" w:color="auto"/>
        <w:bottom w:val="none" w:sz="0" w:space="0" w:color="auto"/>
        <w:right w:val="none" w:sz="0" w:space="0" w:color="auto"/>
      </w:divBdr>
    </w:div>
    <w:div w:id="650907336">
      <w:bodyDiv w:val="1"/>
      <w:marLeft w:val="0"/>
      <w:marRight w:val="0"/>
      <w:marTop w:val="0"/>
      <w:marBottom w:val="0"/>
      <w:divBdr>
        <w:top w:val="none" w:sz="0" w:space="0" w:color="auto"/>
        <w:left w:val="none" w:sz="0" w:space="0" w:color="auto"/>
        <w:bottom w:val="none" w:sz="0" w:space="0" w:color="auto"/>
        <w:right w:val="none" w:sz="0" w:space="0" w:color="auto"/>
      </w:divBdr>
    </w:div>
    <w:div w:id="871266041">
      <w:bodyDiv w:val="1"/>
      <w:marLeft w:val="0"/>
      <w:marRight w:val="0"/>
      <w:marTop w:val="0"/>
      <w:marBottom w:val="0"/>
      <w:divBdr>
        <w:top w:val="none" w:sz="0" w:space="0" w:color="auto"/>
        <w:left w:val="none" w:sz="0" w:space="0" w:color="auto"/>
        <w:bottom w:val="none" w:sz="0" w:space="0" w:color="auto"/>
        <w:right w:val="none" w:sz="0" w:space="0" w:color="auto"/>
      </w:divBdr>
    </w:div>
    <w:div w:id="933785153">
      <w:bodyDiv w:val="1"/>
      <w:marLeft w:val="0"/>
      <w:marRight w:val="0"/>
      <w:marTop w:val="0"/>
      <w:marBottom w:val="0"/>
      <w:divBdr>
        <w:top w:val="none" w:sz="0" w:space="0" w:color="auto"/>
        <w:left w:val="none" w:sz="0" w:space="0" w:color="auto"/>
        <w:bottom w:val="none" w:sz="0" w:space="0" w:color="auto"/>
        <w:right w:val="none" w:sz="0" w:space="0" w:color="auto"/>
      </w:divBdr>
    </w:div>
    <w:div w:id="1137182700">
      <w:bodyDiv w:val="1"/>
      <w:marLeft w:val="0"/>
      <w:marRight w:val="0"/>
      <w:marTop w:val="0"/>
      <w:marBottom w:val="0"/>
      <w:divBdr>
        <w:top w:val="none" w:sz="0" w:space="0" w:color="auto"/>
        <w:left w:val="none" w:sz="0" w:space="0" w:color="auto"/>
        <w:bottom w:val="none" w:sz="0" w:space="0" w:color="auto"/>
        <w:right w:val="none" w:sz="0" w:space="0" w:color="auto"/>
      </w:divBdr>
    </w:div>
    <w:div w:id="1221207194">
      <w:bodyDiv w:val="1"/>
      <w:marLeft w:val="0"/>
      <w:marRight w:val="0"/>
      <w:marTop w:val="0"/>
      <w:marBottom w:val="0"/>
      <w:divBdr>
        <w:top w:val="none" w:sz="0" w:space="0" w:color="auto"/>
        <w:left w:val="none" w:sz="0" w:space="0" w:color="auto"/>
        <w:bottom w:val="none" w:sz="0" w:space="0" w:color="auto"/>
        <w:right w:val="none" w:sz="0" w:space="0" w:color="auto"/>
      </w:divBdr>
    </w:div>
    <w:div w:id="1459647776">
      <w:bodyDiv w:val="1"/>
      <w:marLeft w:val="0"/>
      <w:marRight w:val="0"/>
      <w:marTop w:val="0"/>
      <w:marBottom w:val="0"/>
      <w:divBdr>
        <w:top w:val="none" w:sz="0" w:space="0" w:color="auto"/>
        <w:left w:val="none" w:sz="0" w:space="0" w:color="auto"/>
        <w:bottom w:val="none" w:sz="0" w:space="0" w:color="auto"/>
        <w:right w:val="none" w:sz="0" w:space="0" w:color="auto"/>
      </w:divBdr>
    </w:div>
    <w:div w:id="1465152586">
      <w:bodyDiv w:val="1"/>
      <w:marLeft w:val="0"/>
      <w:marRight w:val="0"/>
      <w:marTop w:val="0"/>
      <w:marBottom w:val="0"/>
      <w:divBdr>
        <w:top w:val="none" w:sz="0" w:space="0" w:color="auto"/>
        <w:left w:val="none" w:sz="0" w:space="0" w:color="auto"/>
        <w:bottom w:val="none" w:sz="0" w:space="0" w:color="auto"/>
        <w:right w:val="none" w:sz="0" w:space="0" w:color="auto"/>
      </w:divBdr>
    </w:div>
    <w:div w:id="1590195864">
      <w:bodyDiv w:val="1"/>
      <w:marLeft w:val="0"/>
      <w:marRight w:val="0"/>
      <w:marTop w:val="0"/>
      <w:marBottom w:val="0"/>
      <w:divBdr>
        <w:top w:val="none" w:sz="0" w:space="0" w:color="auto"/>
        <w:left w:val="none" w:sz="0" w:space="0" w:color="auto"/>
        <w:bottom w:val="none" w:sz="0" w:space="0" w:color="auto"/>
        <w:right w:val="none" w:sz="0" w:space="0" w:color="auto"/>
      </w:divBdr>
    </w:div>
    <w:div w:id="1821732098">
      <w:bodyDiv w:val="1"/>
      <w:marLeft w:val="0"/>
      <w:marRight w:val="0"/>
      <w:marTop w:val="0"/>
      <w:marBottom w:val="0"/>
      <w:divBdr>
        <w:top w:val="none" w:sz="0" w:space="0" w:color="auto"/>
        <w:left w:val="none" w:sz="0" w:space="0" w:color="auto"/>
        <w:bottom w:val="none" w:sz="0" w:space="0" w:color="auto"/>
        <w:right w:val="none" w:sz="0" w:space="0" w:color="auto"/>
      </w:divBdr>
    </w:div>
    <w:div w:id="1853832066">
      <w:bodyDiv w:val="1"/>
      <w:marLeft w:val="0"/>
      <w:marRight w:val="0"/>
      <w:marTop w:val="0"/>
      <w:marBottom w:val="0"/>
      <w:divBdr>
        <w:top w:val="none" w:sz="0" w:space="0" w:color="auto"/>
        <w:left w:val="none" w:sz="0" w:space="0" w:color="auto"/>
        <w:bottom w:val="none" w:sz="0" w:space="0" w:color="auto"/>
        <w:right w:val="none" w:sz="0" w:space="0" w:color="auto"/>
      </w:divBdr>
    </w:div>
    <w:div w:id="21172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ha.europa.eu/chem_data/authorisation_process/candidate_list_table_en.asp" TargetMode="External"/><Relationship Id="rId3" Type="http://schemas.openxmlformats.org/officeDocument/2006/relationships/settings" Target="settings.xml"/><Relationship Id="rId7" Type="http://schemas.openxmlformats.org/officeDocument/2006/relationships/hyperlink" Target="https://echa.europa.eu/chem_data/authorisation_process/candidate_list_table_en.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cha.europa.eu/chem_data/authorisation_process/candidate_list_table_en.asp"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27</Pages>
  <Words>7729</Words>
  <Characters>44834</Characters>
  <Application>Microsoft Office Word</Application>
  <DocSecurity>0</DocSecurity>
  <Lines>373</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 Iliescu</dc:creator>
  <cp:lastModifiedBy>Simona Zimbreșteanu</cp:lastModifiedBy>
  <cp:revision>44</cp:revision>
  <cp:lastPrinted>2026-03-17T08:57:00Z</cp:lastPrinted>
  <dcterms:created xsi:type="dcterms:W3CDTF">2025-03-14T09:11:00Z</dcterms:created>
  <dcterms:modified xsi:type="dcterms:W3CDTF">2026-03-17T08:58:00Z</dcterms:modified>
</cp:coreProperties>
</file>